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70" w:rsidRPr="00BE23E4" w:rsidRDefault="00916370" w:rsidP="00BE23E4">
      <w:pPr>
        <w:spacing w:line="240" w:lineRule="auto"/>
        <w:jc w:val="right"/>
        <w:rPr>
          <w:rFonts w:ascii="Times New Roman" w:hAnsi="Times New Roman" w:cs="Times New Roman"/>
          <w:sz w:val="20"/>
          <w:szCs w:val="20"/>
          <w:lang w:val="en-US"/>
        </w:rPr>
      </w:pPr>
      <w:r w:rsidRPr="00BE23E4">
        <w:rPr>
          <w:rFonts w:ascii="Times New Roman" w:hAnsi="Times New Roman" w:cs="Times New Roman"/>
          <w:sz w:val="20"/>
          <w:szCs w:val="20"/>
          <w:lang w:val="en-US"/>
        </w:rPr>
        <w:t xml:space="preserve">Annex </w:t>
      </w:r>
      <w:r w:rsidRPr="00BE23E4">
        <w:rPr>
          <w:rFonts w:ascii="Times New Roman" w:hAnsi="Times New Roman" w:cs="Times New Roman"/>
          <w:sz w:val="20"/>
          <w:szCs w:val="20"/>
        </w:rPr>
        <w:t>4</w:t>
      </w:r>
      <w:r w:rsidRPr="00BE23E4">
        <w:rPr>
          <w:rFonts w:ascii="Times New Roman" w:hAnsi="Times New Roman" w:cs="Times New Roman"/>
          <w:sz w:val="20"/>
          <w:szCs w:val="20"/>
          <w:lang w:val="en-US"/>
        </w:rPr>
        <w:t xml:space="preserve"> to the decision №49/20-18</w:t>
      </w:r>
    </w:p>
    <w:p w:rsidR="00916370" w:rsidRPr="000C62B0" w:rsidRDefault="00916370" w:rsidP="00916370">
      <w:pPr>
        <w:spacing w:line="240" w:lineRule="auto"/>
        <w:jc w:val="right"/>
        <w:rPr>
          <w:rFonts w:ascii="Times New Roman" w:hAnsi="Times New Roman" w:cs="Times New Roman"/>
          <w:sz w:val="20"/>
          <w:szCs w:val="20"/>
          <w:lang w:val="en-US"/>
        </w:rPr>
      </w:pPr>
    </w:p>
    <w:p w:rsidR="00916370" w:rsidRPr="000C62B0" w:rsidRDefault="00916370" w:rsidP="00916370">
      <w:pPr>
        <w:spacing w:line="240" w:lineRule="auto"/>
        <w:jc w:val="right"/>
        <w:rPr>
          <w:rFonts w:ascii="Times New Roman" w:hAnsi="Times New Roman" w:cs="Times New Roman"/>
          <w:sz w:val="20"/>
          <w:szCs w:val="20"/>
          <w:lang w:val="en-US"/>
        </w:rPr>
      </w:pPr>
      <w:r w:rsidRPr="000C62B0">
        <w:rPr>
          <w:rFonts w:ascii="Times New Roman" w:hAnsi="Times New Roman" w:cs="Times New Roman"/>
          <w:sz w:val="20"/>
          <w:szCs w:val="20"/>
          <w:lang w:val="en-US"/>
        </w:rPr>
        <w:t>APPROVED</w:t>
      </w:r>
    </w:p>
    <w:p w:rsidR="00916370" w:rsidRPr="000C62B0" w:rsidRDefault="00916370" w:rsidP="00916370">
      <w:pPr>
        <w:spacing w:line="240" w:lineRule="auto"/>
        <w:jc w:val="right"/>
        <w:rPr>
          <w:rFonts w:ascii="Times New Roman" w:hAnsi="Times New Roman" w:cs="Times New Roman"/>
          <w:sz w:val="20"/>
          <w:szCs w:val="20"/>
          <w:shd w:val="clear" w:color="auto" w:fill="FFFFFF"/>
          <w:lang w:val="en-US"/>
        </w:rPr>
      </w:pPr>
      <w:proofErr w:type="gramStart"/>
      <w:r w:rsidRPr="000C62B0">
        <w:rPr>
          <w:rFonts w:ascii="Times New Roman" w:hAnsi="Times New Roman" w:cs="Times New Roman"/>
          <w:sz w:val="20"/>
          <w:szCs w:val="20"/>
          <w:shd w:val="clear" w:color="auto" w:fill="FFFFFF"/>
          <w:lang w:val="en-US"/>
        </w:rPr>
        <w:t>by</w:t>
      </w:r>
      <w:proofErr w:type="gramEnd"/>
      <w:r w:rsidRPr="000C62B0">
        <w:rPr>
          <w:rFonts w:ascii="Times New Roman" w:hAnsi="Times New Roman" w:cs="Times New Roman"/>
          <w:sz w:val="20"/>
          <w:szCs w:val="20"/>
          <w:shd w:val="clear" w:color="auto" w:fill="FFFFFF"/>
          <w:lang w:val="en-US"/>
        </w:rPr>
        <w:t xml:space="preserve"> the Board of the RCC CAs Heads</w:t>
      </w:r>
    </w:p>
    <w:p w:rsidR="00916370" w:rsidRDefault="00916370" w:rsidP="00916370">
      <w:pPr>
        <w:spacing w:line="240" w:lineRule="auto"/>
        <w:jc w:val="right"/>
        <w:rPr>
          <w:rFonts w:ascii="Times New Roman" w:hAnsi="Times New Roman" w:cs="Times New Roman"/>
          <w:sz w:val="20"/>
          <w:szCs w:val="20"/>
          <w:shd w:val="clear" w:color="auto" w:fill="FFFFFF"/>
          <w:lang w:val="en-US"/>
        </w:rPr>
      </w:pPr>
      <w:r w:rsidRPr="00873048">
        <w:rPr>
          <w:rFonts w:ascii="Times New Roman" w:hAnsi="Times New Roman" w:cs="Times New Roman"/>
          <w:sz w:val="20"/>
          <w:szCs w:val="20"/>
          <w:shd w:val="clear" w:color="auto" w:fill="FFFFFF"/>
          <w:lang w:val="en-US"/>
        </w:rPr>
        <w:t xml:space="preserve"> </w:t>
      </w:r>
      <w:r w:rsidR="000C62B0">
        <w:rPr>
          <w:rFonts w:ascii="Times New Roman" w:hAnsi="Times New Roman" w:cs="Times New Roman"/>
          <w:sz w:val="20"/>
          <w:szCs w:val="20"/>
          <w:shd w:val="clear" w:color="auto" w:fill="FFFFFF"/>
          <w:lang w:val="en-US"/>
        </w:rPr>
        <w:t>(</w:t>
      </w:r>
      <w:r w:rsidR="00CF2F29">
        <w:rPr>
          <w:rFonts w:ascii="Times New Roman" w:hAnsi="Times New Roman" w:cs="Times New Roman"/>
          <w:sz w:val="20"/>
          <w:szCs w:val="20"/>
          <w:shd w:val="clear" w:color="auto" w:fill="FFFFFF"/>
          <w:lang w:val="en-US"/>
        </w:rPr>
        <w:t>Decision №</w:t>
      </w:r>
      <w:r w:rsidR="00CF2F29">
        <w:rPr>
          <w:rFonts w:ascii="Times New Roman" w:hAnsi="Times New Roman" w:cs="Times New Roman"/>
          <w:sz w:val="20"/>
          <w:szCs w:val="20"/>
          <w:shd w:val="clear" w:color="auto" w:fill="FFFFFF"/>
        </w:rPr>
        <w:t>49</w:t>
      </w:r>
      <w:r w:rsidR="00CF2F29">
        <w:rPr>
          <w:rFonts w:ascii="Times New Roman" w:hAnsi="Times New Roman" w:cs="Times New Roman"/>
          <w:sz w:val="20"/>
          <w:szCs w:val="20"/>
          <w:shd w:val="clear" w:color="auto" w:fill="FFFFFF"/>
          <w:lang w:val="en-US"/>
        </w:rPr>
        <w:t>/</w:t>
      </w:r>
      <w:r w:rsidR="00CF2F29">
        <w:rPr>
          <w:rFonts w:ascii="Times New Roman" w:hAnsi="Times New Roman" w:cs="Times New Roman"/>
          <w:sz w:val="20"/>
          <w:szCs w:val="20"/>
          <w:shd w:val="clear" w:color="auto" w:fill="FFFFFF"/>
        </w:rPr>
        <w:t>20-18</w:t>
      </w:r>
      <w:r w:rsidR="00CF2F29">
        <w:rPr>
          <w:rFonts w:ascii="Times New Roman" w:hAnsi="Times New Roman" w:cs="Times New Roman"/>
          <w:sz w:val="20"/>
          <w:szCs w:val="20"/>
          <w:shd w:val="clear" w:color="auto" w:fill="FFFFFF"/>
          <w:lang w:val="en-US"/>
        </w:rPr>
        <w:t xml:space="preserve"> of 1</w:t>
      </w:r>
      <w:r w:rsidR="00CF2F29">
        <w:rPr>
          <w:rFonts w:ascii="Times New Roman" w:hAnsi="Times New Roman" w:cs="Times New Roman"/>
          <w:sz w:val="20"/>
          <w:szCs w:val="20"/>
          <w:shd w:val="clear" w:color="auto" w:fill="FFFFFF"/>
        </w:rPr>
        <w:t>5-16</w:t>
      </w:r>
      <w:r w:rsidR="00CF2F29">
        <w:rPr>
          <w:rFonts w:ascii="Times New Roman" w:hAnsi="Times New Roman" w:cs="Times New Roman"/>
          <w:sz w:val="20"/>
          <w:szCs w:val="20"/>
          <w:shd w:val="clear" w:color="auto" w:fill="FFFFFF"/>
          <w:lang w:val="en-US"/>
        </w:rPr>
        <w:t>.</w:t>
      </w:r>
      <w:r w:rsidR="00CF2F29">
        <w:rPr>
          <w:rFonts w:ascii="Times New Roman" w:hAnsi="Times New Roman" w:cs="Times New Roman"/>
          <w:sz w:val="20"/>
          <w:szCs w:val="20"/>
          <w:shd w:val="clear" w:color="auto" w:fill="FFFFFF"/>
        </w:rPr>
        <w:t>07</w:t>
      </w:r>
      <w:r w:rsidR="00CF2F29">
        <w:rPr>
          <w:rFonts w:ascii="Times New Roman" w:hAnsi="Times New Roman" w:cs="Times New Roman"/>
          <w:sz w:val="20"/>
          <w:szCs w:val="20"/>
          <w:shd w:val="clear" w:color="auto" w:fill="FFFFFF"/>
          <w:lang w:val="en-US"/>
        </w:rPr>
        <w:t>.20</w:t>
      </w:r>
      <w:r w:rsidR="00CF2F29">
        <w:rPr>
          <w:rFonts w:ascii="Times New Roman" w:hAnsi="Times New Roman" w:cs="Times New Roman"/>
          <w:sz w:val="20"/>
          <w:szCs w:val="20"/>
          <w:shd w:val="clear" w:color="auto" w:fill="FFFFFF"/>
        </w:rPr>
        <w:t>14</w:t>
      </w:r>
      <w:r w:rsidR="000C62B0">
        <w:rPr>
          <w:rFonts w:ascii="Times New Roman" w:hAnsi="Times New Roman" w:cs="Times New Roman"/>
          <w:sz w:val="20"/>
          <w:szCs w:val="20"/>
          <w:shd w:val="clear" w:color="auto" w:fill="FFFFFF"/>
          <w:lang w:val="en-US"/>
        </w:rPr>
        <w:t>)</w:t>
      </w:r>
    </w:p>
    <w:p w:rsidR="000C62B0" w:rsidRDefault="000C62B0" w:rsidP="00916370">
      <w:pPr>
        <w:spacing w:line="240" w:lineRule="auto"/>
        <w:jc w:val="right"/>
        <w:rPr>
          <w:rFonts w:ascii="Times New Roman" w:hAnsi="Times New Roman" w:cs="Times New Roman"/>
          <w:sz w:val="20"/>
          <w:szCs w:val="20"/>
          <w:shd w:val="clear" w:color="auto" w:fill="FFFFFF"/>
          <w:lang w:val="en-US"/>
        </w:rPr>
      </w:pPr>
    </w:p>
    <w:p w:rsidR="001A6F76" w:rsidRPr="004E300D" w:rsidRDefault="000C62B0" w:rsidP="000C62B0">
      <w:pPr>
        <w:spacing w:line="240" w:lineRule="auto"/>
        <w:jc w:val="center"/>
        <w:rPr>
          <w:rFonts w:ascii="Times New Roman" w:hAnsi="Times New Roman" w:cs="Times New Roman"/>
          <w:b/>
          <w:sz w:val="24"/>
          <w:szCs w:val="24"/>
          <w:shd w:val="clear" w:color="auto" w:fill="FFFFFF"/>
          <w:lang w:val="en-US"/>
        </w:rPr>
      </w:pPr>
      <w:r w:rsidRPr="000C62B0">
        <w:rPr>
          <w:rFonts w:ascii="Times New Roman" w:hAnsi="Times New Roman" w:cs="Times New Roman"/>
          <w:b/>
          <w:sz w:val="24"/>
          <w:szCs w:val="24"/>
          <w:shd w:val="clear" w:color="auto" w:fill="FFFFFF"/>
          <w:lang w:val="en-US"/>
        </w:rPr>
        <w:t>P</w:t>
      </w:r>
      <w:r>
        <w:rPr>
          <w:rFonts w:ascii="Times New Roman" w:hAnsi="Times New Roman" w:cs="Times New Roman"/>
          <w:b/>
          <w:sz w:val="24"/>
          <w:szCs w:val="24"/>
          <w:shd w:val="clear" w:color="auto" w:fill="FFFFFF"/>
          <w:lang w:val="en-US"/>
        </w:rPr>
        <w:t>ROVISION</w:t>
      </w:r>
      <w:r w:rsidR="004E300D">
        <w:rPr>
          <w:rFonts w:ascii="Times New Roman" w:hAnsi="Times New Roman" w:cs="Times New Roman"/>
          <w:b/>
          <w:sz w:val="24"/>
          <w:szCs w:val="24"/>
          <w:shd w:val="clear" w:color="auto" w:fill="FFFFFF"/>
          <w:lang w:val="en-US"/>
        </w:rPr>
        <w:t>S</w:t>
      </w:r>
    </w:p>
    <w:p w:rsidR="000C62B0" w:rsidRDefault="004E300D" w:rsidP="000C62B0">
      <w:pPr>
        <w:spacing w:line="240" w:lineRule="auto"/>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on</w:t>
      </w:r>
      <w:bookmarkStart w:id="0" w:name="_GoBack"/>
      <w:bookmarkEnd w:id="0"/>
      <w:r w:rsidR="000C62B0" w:rsidRPr="000C62B0">
        <w:rPr>
          <w:rFonts w:ascii="Times New Roman" w:hAnsi="Times New Roman" w:cs="Times New Roman"/>
          <w:b/>
          <w:sz w:val="24"/>
          <w:szCs w:val="24"/>
          <w:shd w:val="clear" w:color="auto" w:fill="FFFFFF"/>
          <w:lang w:val="en-US"/>
        </w:rPr>
        <w:t xml:space="preserve"> the RCC participants</w:t>
      </w:r>
    </w:p>
    <w:p w:rsidR="000C62B0" w:rsidRDefault="000C62B0" w:rsidP="000C62B0">
      <w:pPr>
        <w:pStyle w:val="a3"/>
        <w:numPr>
          <w:ilvl w:val="0"/>
          <w:numId w:val="1"/>
        </w:numPr>
        <w:spacing w:line="240" w:lineRule="auto"/>
        <w:ind w:left="0" w:firstLine="0"/>
        <w:jc w:val="center"/>
        <w:rPr>
          <w:rFonts w:ascii="Times New Roman" w:hAnsi="Times New Roman" w:cs="Times New Roman"/>
          <w:sz w:val="24"/>
          <w:szCs w:val="24"/>
          <w:shd w:val="clear" w:color="auto" w:fill="FFFFFF"/>
          <w:lang w:val="en-US"/>
        </w:rPr>
      </w:pPr>
      <w:r w:rsidRPr="000C62B0">
        <w:rPr>
          <w:rFonts w:ascii="Times New Roman" w:hAnsi="Times New Roman" w:cs="Times New Roman"/>
          <w:sz w:val="24"/>
          <w:szCs w:val="24"/>
          <w:shd w:val="clear" w:color="auto" w:fill="FFFFFF"/>
          <w:lang w:val="en-US"/>
        </w:rPr>
        <w:t>The general provisions</w:t>
      </w:r>
    </w:p>
    <w:p w:rsidR="00261B5A" w:rsidRDefault="00261B5A" w:rsidP="00261B5A">
      <w:pPr>
        <w:pStyle w:val="a3"/>
        <w:spacing w:line="240" w:lineRule="auto"/>
        <w:ind w:left="0"/>
        <w:rPr>
          <w:rFonts w:ascii="Times New Roman" w:hAnsi="Times New Roman" w:cs="Times New Roman"/>
          <w:sz w:val="24"/>
          <w:szCs w:val="24"/>
          <w:shd w:val="clear" w:color="auto" w:fill="FFFFFF"/>
          <w:lang w:val="en-US"/>
        </w:rPr>
      </w:pPr>
    </w:p>
    <w:p w:rsidR="00261B5A" w:rsidRPr="007C72A8" w:rsidRDefault="009F7BB9" w:rsidP="007C72A8">
      <w:pPr>
        <w:pStyle w:val="a3"/>
        <w:numPr>
          <w:ilvl w:val="0"/>
          <w:numId w:val="2"/>
        </w:numPr>
        <w:spacing w:line="360" w:lineRule="auto"/>
        <w:ind w:left="0" w:hanging="11"/>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Present Provision of</w:t>
      </w:r>
      <w:r w:rsidR="00261B5A" w:rsidRPr="00A6153F">
        <w:rPr>
          <w:rFonts w:ascii="Times New Roman" w:hAnsi="Times New Roman" w:cs="Times New Roman"/>
          <w:sz w:val="24"/>
          <w:szCs w:val="24"/>
          <w:shd w:val="clear" w:color="auto" w:fill="FFFFFF"/>
          <w:lang w:val="en-US"/>
        </w:rPr>
        <w:t xml:space="preserve"> the participants of the Regional Commonwealth in the field of Communications (</w:t>
      </w:r>
      <w:r w:rsidR="00261B5A" w:rsidRPr="00A6153F">
        <w:rPr>
          <w:rFonts w:ascii="Times New Roman" w:hAnsi="Times New Roman" w:cs="Times New Roman"/>
          <w:sz w:val="24"/>
          <w:szCs w:val="24"/>
          <w:lang w:val="en-US"/>
        </w:rPr>
        <w:t>hereinafter referred to as the Provision) is developed according to the</w:t>
      </w:r>
      <w:r w:rsidR="00A6153F" w:rsidRPr="00A6153F">
        <w:rPr>
          <w:rFonts w:ascii="Times New Roman" w:hAnsi="Times New Roman" w:cs="Times New Roman"/>
          <w:sz w:val="24"/>
          <w:szCs w:val="24"/>
          <w:lang w:val="en-US"/>
        </w:rPr>
        <w:t xml:space="preserve"> Agreement</w:t>
      </w:r>
      <w:r w:rsidR="00A6153F">
        <w:rPr>
          <w:rFonts w:ascii="Times New Roman" w:hAnsi="Times New Roman" w:cs="Times New Roman"/>
          <w:sz w:val="24"/>
          <w:szCs w:val="24"/>
          <w:lang w:val="en-US"/>
        </w:rPr>
        <w:t xml:space="preserve"> </w:t>
      </w:r>
      <w:r w:rsidR="006C37DA">
        <w:rPr>
          <w:rFonts w:ascii="Times New Roman" w:hAnsi="Times New Roman" w:cs="Times New Roman"/>
          <w:sz w:val="24"/>
          <w:szCs w:val="24"/>
          <w:lang w:val="en-US"/>
        </w:rPr>
        <w:t>of the formation of the Regional Commonwealth in the field of Communications of the 17 of December 1991 and</w:t>
      </w:r>
      <w:r w:rsidR="00F11479">
        <w:rPr>
          <w:rFonts w:ascii="Times New Roman" w:hAnsi="Times New Roman" w:cs="Times New Roman"/>
          <w:sz w:val="24"/>
          <w:szCs w:val="24"/>
          <w:lang w:val="en-US"/>
        </w:rPr>
        <w:t xml:space="preserve"> according to</w:t>
      </w:r>
      <w:r w:rsidR="006C37DA">
        <w:rPr>
          <w:rFonts w:ascii="Times New Roman" w:hAnsi="Times New Roman" w:cs="Times New Roman"/>
          <w:sz w:val="24"/>
          <w:szCs w:val="24"/>
          <w:lang w:val="en-US"/>
        </w:rPr>
        <w:t xml:space="preserve"> the RCC </w:t>
      </w:r>
      <w:r w:rsidR="006C37DA" w:rsidRPr="004C442A">
        <w:rPr>
          <w:rFonts w:ascii="Times New Roman" w:hAnsi="Times New Roman" w:cs="Times New Roman"/>
          <w:sz w:val="24"/>
          <w:szCs w:val="24"/>
          <w:lang w:val="en-US"/>
        </w:rPr>
        <w:t>Charter</w:t>
      </w:r>
      <w:r w:rsidR="006C37DA">
        <w:rPr>
          <w:rFonts w:ascii="Times New Roman" w:hAnsi="Times New Roman" w:cs="Times New Roman"/>
          <w:sz w:val="24"/>
          <w:szCs w:val="24"/>
          <w:lang w:val="en-US"/>
        </w:rPr>
        <w:t xml:space="preserve"> </w:t>
      </w:r>
      <w:r w:rsidR="00F11479">
        <w:rPr>
          <w:rFonts w:ascii="Times New Roman" w:hAnsi="Times New Roman" w:cs="Times New Roman"/>
          <w:sz w:val="24"/>
          <w:szCs w:val="24"/>
          <w:lang w:val="en-US"/>
        </w:rPr>
        <w:t xml:space="preserve">is a basic document that determines the forms of participation in the RCC activity, the peculiarities </w:t>
      </w:r>
      <w:r w:rsidR="00077490">
        <w:rPr>
          <w:rFonts w:ascii="Times New Roman" w:hAnsi="Times New Roman" w:cs="Times New Roman"/>
          <w:sz w:val="24"/>
          <w:szCs w:val="24"/>
          <w:lang w:val="en-US"/>
        </w:rPr>
        <w:t>of the RCC participants status</w:t>
      </w:r>
      <w:r w:rsidR="00E92C35">
        <w:rPr>
          <w:rFonts w:ascii="Times New Roman" w:hAnsi="Times New Roman" w:cs="Times New Roman"/>
          <w:sz w:val="24"/>
          <w:szCs w:val="24"/>
          <w:lang w:val="en-US"/>
        </w:rPr>
        <w:t xml:space="preserve">, </w:t>
      </w:r>
      <w:r w:rsidR="002B5416">
        <w:rPr>
          <w:rFonts w:ascii="Times New Roman" w:hAnsi="Times New Roman" w:cs="Times New Roman"/>
          <w:sz w:val="24"/>
          <w:szCs w:val="24"/>
          <w:lang w:val="en-US"/>
        </w:rPr>
        <w:t xml:space="preserve">the </w:t>
      </w:r>
      <w:r w:rsidR="002B5416" w:rsidRPr="002B5416">
        <w:rPr>
          <w:rFonts w:ascii="Times New Roman" w:hAnsi="Times New Roman" w:cs="Times New Roman"/>
          <w:sz w:val="24"/>
          <w:szCs w:val="24"/>
          <w:lang w:val="en-US"/>
        </w:rPr>
        <w:t>procedure for the acquisition and loss of status</w:t>
      </w:r>
      <w:r w:rsidR="002B5416">
        <w:rPr>
          <w:rFonts w:ascii="Times New Roman" w:hAnsi="Times New Roman" w:cs="Times New Roman"/>
          <w:sz w:val="24"/>
          <w:szCs w:val="24"/>
          <w:lang w:val="en-US"/>
        </w:rPr>
        <w:t xml:space="preserve">, </w:t>
      </w:r>
      <w:r w:rsidR="002B5416" w:rsidRPr="002B5416">
        <w:rPr>
          <w:rFonts w:ascii="Times New Roman" w:hAnsi="Times New Roman" w:cs="Times New Roman"/>
          <w:sz w:val="24"/>
          <w:szCs w:val="24"/>
          <w:lang w:val="en-US"/>
        </w:rPr>
        <w:t xml:space="preserve">the rights and obligations of the </w:t>
      </w:r>
      <w:r w:rsidR="002B5416">
        <w:rPr>
          <w:rFonts w:ascii="Times New Roman" w:hAnsi="Times New Roman" w:cs="Times New Roman"/>
          <w:sz w:val="24"/>
          <w:szCs w:val="24"/>
          <w:lang w:val="en-US"/>
        </w:rPr>
        <w:t xml:space="preserve">RCC </w:t>
      </w:r>
      <w:r w:rsidR="002B5416" w:rsidRPr="002B5416">
        <w:rPr>
          <w:rFonts w:ascii="Times New Roman" w:hAnsi="Times New Roman" w:cs="Times New Roman"/>
          <w:sz w:val="24"/>
          <w:szCs w:val="24"/>
          <w:lang w:val="en-US"/>
        </w:rPr>
        <w:t>participants</w:t>
      </w:r>
      <w:r w:rsidR="002B5416">
        <w:rPr>
          <w:rFonts w:ascii="Times New Roman" w:hAnsi="Times New Roman" w:cs="Times New Roman"/>
          <w:sz w:val="24"/>
          <w:szCs w:val="24"/>
          <w:lang w:val="en-US"/>
        </w:rPr>
        <w:t xml:space="preserve">, the </w:t>
      </w:r>
      <w:r w:rsidR="007C72A8">
        <w:rPr>
          <w:rFonts w:ascii="Times New Roman" w:hAnsi="Times New Roman" w:cs="Times New Roman"/>
          <w:sz w:val="24"/>
          <w:szCs w:val="24"/>
          <w:lang w:val="en-US"/>
        </w:rPr>
        <w:t>issue of payment of the membership dues and another relationship of the RCC and the RCC participants.</w:t>
      </w:r>
    </w:p>
    <w:p w:rsidR="007C72A8" w:rsidRDefault="007C72A8" w:rsidP="007C72A8">
      <w:pPr>
        <w:pStyle w:val="a3"/>
        <w:numPr>
          <w:ilvl w:val="0"/>
          <w:numId w:val="2"/>
        </w:numPr>
        <w:spacing w:line="360" w:lineRule="auto"/>
        <w:ind w:left="426" w:hanging="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status of the RCC participant is voluntary.</w:t>
      </w:r>
    </w:p>
    <w:p w:rsidR="007C72A8" w:rsidRDefault="007C72A8" w:rsidP="007C72A8">
      <w:pPr>
        <w:pStyle w:val="a3"/>
        <w:numPr>
          <w:ilvl w:val="0"/>
          <w:numId w:val="2"/>
        </w:numPr>
        <w:spacing w:line="360" w:lineRule="auto"/>
        <w:ind w:left="426" w:hanging="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w:t>
      </w:r>
      <w:r w:rsidR="00926947">
        <w:rPr>
          <w:rFonts w:ascii="Times New Roman" w:hAnsi="Times New Roman" w:cs="Times New Roman"/>
          <w:sz w:val="24"/>
          <w:szCs w:val="24"/>
          <w:shd w:val="clear" w:color="auto" w:fill="FFFFFF"/>
          <w:lang w:val="en-US"/>
        </w:rPr>
        <w:t>membership</w:t>
      </w:r>
      <w:r>
        <w:rPr>
          <w:rFonts w:ascii="Times New Roman" w:hAnsi="Times New Roman" w:cs="Times New Roman"/>
          <w:sz w:val="24"/>
          <w:szCs w:val="24"/>
          <w:shd w:val="clear" w:color="auto" w:fill="FFFFFF"/>
          <w:lang w:val="en-US"/>
        </w:rPr>
        <w:t xml:space="preserve"> in the RCC activity</w:t>
      </w:r>
      <w:r w:rsidR="00926947">
        <w:rPr>
          <w:rFonts w:ascii="Times New Roman" w:hAnsi="Times New Roman" w:cs="Times New Roman"/>
          <w:sz w:val="24"/>
          <w:szCs w:val="24"/>
          <w:shd w:val="clear" w:color="auto" w:fill="FFFFFF"/>
          <w:lang w:val="en-US"/>
        </w:rPr>
        <w:t xml:space="preserve"> shall not be an obstacle</w:t>
      </w:r>
      <w:r w:rsidR="00D01D31">
        <w:rPr>
          <w:rFonts w:ascii="Times New Roman" w:hAnsi="Times New Roman" w:cs="Times New Roman"/>
          <w:sz w:val="24"/>
          <w:szCs w:val="24"/>
          <w:shd w:val="clear" w:color="auto" w:fill="FFFFFF"/>
          <w:lang w:val="en-US"/>
        </w:rPr>
        <w:t xml:space="preserve"> for joining to other international agreements and accidence to other unions, community and other international, regional and national organizations.</w:t>
      </w:r>
    </w:p>
    <w:p w:rsidR="00BE23E4" w:rsidRDefault="00924F18" w:rsidP="00924F18">
      <w:pPr>
        <w:pStyle w:val="a3"/>
        <w:numPr>
          <w:ilvl w:val="0"/>
          <w:numId w:val="1"/>
        </w:numPr>
        <w:spacing w:line="36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f</w:t>
      </w:r>
      <w:r w:rsidRPr="00924F18">
        <w:rPr>
          <w:rFonts w:ascii="Times New Roman" w:hAnsi="Times New Roman" w:cs="Times New Roman"/>
          <w:sz w:val="24"/>
          <w:szCs w:val="24"/>
          <w:shd w:val="clear" w:color="auto" w:fill="FFFFFF"/>
          <w:lang w:val="en-US"/>
        </w:rPr>
        <w:t>orm of participation</w:t>
      </w:r>
      <w:r>
        <w:rPr>
          <w:rFonts w:ascii="Times New Roman" w:hAnsi="Times New Roman" w:cs="Times New Roman"/>
          <w:sz w:val="24"/>
          <w:szCs w:val="24"/>
          <w:shd w:val="clear" w:color="auto" w:fill="FFFFFF"/>
          <w:lang w:val="en-US"/>
        </w:rPr>
        <w:t xml:space="preserve"> in the RCC activity</w:t>
      </w:r>
    </w:p>
    <w:p w:rsidR="00924F18" w:rsidRPr="00924F18" w:rsidRDefault="00924F18" w:rsidP="00924F18">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sidRPr="00924F18">
        <w:rPr>
          <w:rFonts w:ascii="Times New Roman" w:hAnsi="Times New Roman" w:cs="Times New Roman"/>
          <w:sz w:val="24"/>
          <w:szCs w:val="24"/>
          <w:shd w:val="clear" w:color="auto" w:fill="FFFFFF"/>
          <w:lang w:val="en-US"/>
        </w:rPr>
        <w:t>The RCC participants may have status of the full-member, observer or the associated member status.</w:t>
      </w:r>
    </w:p>
    <w:p w:rsidR="00924F18" w:rsidRDefault="00924F18" w:rsidP="00C57C07">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w:t>
      </w:r>
      <w:r w:rsidR="008757D4">
        <w:rPr>
          <w:rFonts w:ascii="Times New Roman" w:hAnsi="Times New Roman" w:cs="Times New Roman"/>
          <w:sz w:val="24"/>
          <w:szCs w:val="24"/>
          <w:shd w:val="clear" w:color="auto" w:fill="FFFFFF"/>
          <w:lang w:val="en-US"/>
        </w:rPr>
        <w:t>full-member</w:t>
      </w:r>
      <w:r w:rsidR="00302971">
        <w:rPr>
          <w:rFonts w:ascii="Times New Roman" w:hAnsi="Times New Roman" w:cs="Times New Roman"/>
          <w:sz w:val="24"/>
          <w:szCs w:val="24"/>
          <w:shd w:val="clear" w:color="auto" w:fill="FFFFFF"/>
          <w:lang w:val="en-US"/>
        </w:rPr>
        <w:t>s</w:t>
      </w:r>
      <w:r w:rsidR="008757D4">
        <w:rPr>
          <w:rFonts w:ascii="Times New Roman" w:hAnsi="Times New Roman" w:cs="Times New Roman"/>
          <w:sz w:val="24"/>
          <w:szCs w:val="24"/>
          <w:shd w:val="clear" w:color="auto" w:fill="FFFFFF"/>
          <w:lang w:val="en-US"/>
        </w:rPr>
        <w:t xml:space="preserve"> are the c</w:t>
      </w:r>
      <w:r>
        <w:rPr>
          <w:rFonts w:ascii="Times New Roman" w:hAnsi="Times New Roman" w:cs="Times New Roman"/>
          <w:sz w:val="24"/>
          <w:szCs w:val="24"/>
          <w:shd w:val="clear" w:color="auto" w:fill="FFFFFF"/>
          <w:lang w:val="en-US"/>
        </w:rPr>
        <w:t>ommu</w:t>
      </w:r>
      <w:r w:rsidR="008757D4">
        <w:rPr>
          <w:rFonts w:ascii="Times New Roman" w:hAnsi="Times New Roman" w:cs="Times New Roman"/>
          <w:sz w:val="24"/>
          <w:szCs w:val="24"/>
          <w:shd w:val="clear" w:color="auto" w:fill="FFFFFF"/>
          <w:lang w:val="en-US"/>
        </w:rPr>
        <w:t>nication a</w:t>
      </w:r>
      <w:r>
        <w:rPr>
          <w:rFonts w:ascii="Times New Roman" w:hAnsi="Times New Roman" w:cs="Times New Roman"/>
          <w:sz w:val="24"/>
          <w:szCs w:val="24"/>
          <w:shd w:val="clear" w:color="auto" w:fill="FFFFFF"/>
          <w:lang w:val="en-US"/>
        </w:rPr>
        <w:t>dmini</w:t>
      </w:r>
      <w:r w:rsidR="008757D4">
        <w:rPr>
          <w:rFonts w:ascii="Times New Roman" w:hAnsi="Times New Roman" w:cs="Times New Roman"/>
          <w:sz w:val="24"/>
          <w:szCs w:val="24"/>
          <w:shd w:val="clear" w:color="auto" w:fill="FFFFFF"/>
          <w:lang w:val="en-US"/>
        </w:rPr>
        <w:t xml:space="preserve">strations that signed the Agreement of Regional Commonwealth </w:t>
      </w:r>
      <w:r w:rsidR="00542EBA">
        <w:rPr>
          <w:rFonts w:ascii="Times New Roman" w:hAnsi="Times New Roman" w:cs="Times New Roman"/>
          <w:sz w:val="24"/>
          <w:szCs w:val="24"/>
          <w:shd w:val="clear" w:color="auto" w:fill="FFFFFF"/>
          <w:lang w:val="en-US"/>
        </w:rPr>
        <w:t>in the field of establishment on</w:t>
      </w:r>
      <w:r w:rsidR="008757D4">
        <w:rPr>
          <w:rFonts w:ascii="Times New Roman" w:hAnsi="Times New Roman" w:cs="Times New Roman"/>
          <w:sz w:val="24"/>
          <w:szCs w:val="24"/>
          <w:shd w:val="clear" w:color="auto" w:fill="FFFFFF"/>
          <w:lang w:val="en-US"/>
        </w:rPr>
        <w:t xml:space="preserve"> the 17th of December 1991, and the communication administrations that are the parts of the </w:t>
      </w:r>
      <w:r w:rsidR="00C57C07">
        <w:rPr>
          <w:rFonts w:ascii="Times New Roman" w:hAnsi="Times New Roman" w:cs="Times New Roman"/>
          <w:sz w:val="24"/>
          <w:szCs w:val="24"/>
          <w:shd w:val="clear" w:color="auto" w:fill="FFFFFF"/>
          <w:lang w:val="en-US"/>
        </w:rPr>
        <w:t>Agreement of coordination of the interstate relations in the field of postal and electrical communication of the 9</w:t>
      </w:r>
      <w:r w:rsidR="00C57C07" w:rsidRPr="00C57C07">
        <w:rPr>
          <w:rFonts w:ascii="Times New Roman" w:hAnsi="Times New Roman" w:cs="Times New Roman"/>
          <w:sz w:val="24"/>
          <w:szCs w:val="24"/>
          <w:shd w:val="clear" w:color="auto" w:fill="FFFFFF"/>
          <w:vertAlign w:val="superscript"/>
          <w:lang w:val="en-US"/>
        </w:rPr>
        <w:t>th</w:t>
      </w:r>
      <w:r w:rsidR="00C57C07">
        <w:rPr>
          <w:rFonts w:ascii="Times New Roman" w:hAnsi="Times New Roman" w:cs="Times New Roman"/>
          <w:sz w:val="24"/>
          <w:szCs w:val="24"/>
          <w:shd w:val="clear" w:color="auto" w:fill="FFFFFF"/>
          <w:lang w:val="en-US"/>
        </w:rPr>
        <w:t xml:space="preserve"> of October 1992.</w:t>
      </w:r>
    </w:p>
    <w:p w:rsidR="003F09D8" w:rsidRDefault="003F09D8" w:rsidP="00C57C07">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Communication administration</w:t>
      </w:r>
      <w:r w:rsidR="006068C8">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 that are not the RCC full members, also the </w:t>
      </w:r>
      <w:r w:rsidR="006068C8">
        <w:rPr>
          <w:rFonts w:ascii="Times New Roman" w:hAnsi="Times New Roman" w:cs="Times New Roman"/>
          <w:sz w:val="24"/>
          <w:szCs w:val="24"/>
          <w:shd w:val="clear" w:color="auto" w:fill="FFFFFF"/>
          <w:lang w:val="en-US"/>
        </w:rPr>
        <w:t>international governmental and non-governmental organizations may participate in the RCC activity as the observers.</w:t>
      </w:r>
    </w:p>
    <w:p w:rsidR="006068C8" w:rsidRDefault="006068C8" w:rsidP="00C57C07">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status of the associated member can be provided to the </w:t>
      </w:r>
      <w:r w:rsidR="00826A60">
        <w:rPr>
          <w:rFonts w:ascii="Times New Roman" w:hAnsi="Times New Roman" w:cs="Times New Roman"/>
          <w:sz w:val="24"/>
          <w:szCs w:val="24"/>
          <w:shd w:val="clear" w:color="auto" w:fill="FFFFFF"/>
          <w:lang w:val="en-US"/>
        </w:rPr>
        <w:t xml:space="preserve">telecommunication operators, research institutes and other organizations that are interested in the RCC activity </w:t>
      </w:r>
      <w:r w:rsidR="003A54A5">
        <w:rPr>
          <w:rFonts w:ascii="Times New Roman" w:hAnsi="Times New Roman" w:cs="Times New Roman"/>
          <w:sz w:val="24"/>
          <w:szCs w:val="24"/>
          <w:shd w:val="clear" w:color="auto" w:fill="FFFFFF"/>
          <w:lang w:val="en-US"/>
        </w:rPr>
        <w:t>regardless of the ownership the State of Registry.</w:t>
      </w:r>
    </w:p>
    <w:p w:rsidR="003A54A5" w:rsidRDefault="003A54A5" w:rsidP="00C57C07">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For the participation in the activity </w:t>
      </w:r>
      <w:r w:rsidR="00C23337">
        <w:rPr>
          <w:rFonts w:ascii="Times New Roman" w:hAnsi="Times New Roman" w:cs="Times New Roman"/>
          <w:sz w:val="24"/>
          <w:szCs w:val="24"/>
          <w:shd w:val="clear" w:color="auto" w:fill="FFFFFF"/>
          <w:lang w:val="en-US"/>
        </w:rPr>
        <w:t>of one or several RCC working bodies, including the commissions, work groups and other support bodies es</w:t>
      </w:r>
      <w:r w:rsidR="00893E8E">
        <w:rPr>
          <w:rFonts w:ascii="Times New Roman" w:hAnsi="Times New Roman" w:cs="Times New Roman"/>
          <w:sz w:val="24"/>
          <w:szCs w:val="24"/>
          <w:shd w:val="clear" w:color="auto" w:fill="FFFFFF"/>
          <w:lang w:val="en-US"/>
        </w:rPr>
        <w:t xml:space="preserve">tablished by the RCC or by the </w:t>
      </w:r>
      <w:r w:rsidR="00C23337">
        <w:rPr>
          <w:rFonts w:ascii="Times New Roman" w:hAnsi="Times New Roman" w:cs="Times New Roman"/>
          <w:sz w:val="24"/>
          <w:szCs w:val="24"/>
          <w:shd w:val="clear" w:color="auto" w:fill="FFFFFF"/>
          <w:lang w:val="en-US"/>
        </w:rPr>
        <w:t>Board of RCC</w:t>
      </w:r>
      <w:r w:rsidR="00893E8E">
        <w:rPr>
          <w:rFonts w:ascii="Times New Roman" w:hAnsi="Times New Roman" w:cs="Times New Roman"/>
          <w:sz w:val="24"/>
          <w:szCs w:val="24"/>
          <w:shd w:val="clear" w:color="auto" w:fill="FFFFFF"/>
          <w:lang w:val="en-US"/>
        </w:rPr>
        <w:t xml:space="preserve"> (hereinafter referred</w:t>
      </w:r>
      <w:r w:rsidR="00AC473D">
        <w:rPr>
          <w:rFonts w:ascii="Times New Roman" w:hAnsi="Times New Roman" w:cs="Times New Roman"/>
          <w:sz w:val="24"/>
          <w:szCs w:val="24"/>
          <w:shd w:val="clear" w:color="auto" w:fill="FFFFFF"/>
          <w:lang w:val="en-US"/>
        </w:rPr>
        <w:t xml:space="preserve"> to as working bodies) </w:t>
      </w:r>
      <w:r w:rsidR="00AC473D" w:rsidRPr="00924F18">
        <w:rPr>
          <w:rFonts w:ascii="Times New Roman" w:hAnsi="Times New Roman" w:cs="Times New Roman"/>
          <w:sz w:val="24"/>
          <w:szCs w:val="24"/>
          <w:shd w:val="clear" w:color="auto" w:fill="FFFFFF"/>
          <w:lang w:val="en-US"/>
        </w:rPr>
        <w:t>the associated member</w:t>
      </w:r>
      <w:r w:rsidR="00AC473D">
        <w:rPr>
          <w:rFonts w:ascii="Times New Roman" w:hAnsi="Times New Roman" w:cs="Times New Roman"/>
          <w:sz w:val="24"/>
          <w:szCs w:val="24"/>
          <w:shd w:val="clear" w:color="auto" w:fill="FFFFFF"/>
          <w:lang w:val="en-US"/>
        </w:rPr>
        <w:t xml:space="preserve"> status may be provided on a temporary basis (hereinafter referred to as </w:t>
      </w:r>
      <w:r w:rsidR="00AC473D" w:rsidRPr="00924F18">
        <w:rPr>
          <w:rFonts w:ascii="Times New Roman" w:hAnsi="Times New Roman" w:cs="Times New Roman"/>
          <w:sz w:val="24"/>
          <w:szCs w:val="24"/>
          <w:shd w:val="clear" w:color="auto" w:fill="FFFFFF"/>
          <w:lang w:val="en-US"/>
        </w:rPr>
        <w:t>associated member</w:t>
      </w:r>
      <w:r w:rsidR="00AC473D">
        <w:rPr>
          <w:rFonts w:ascii="Times New Roman" w:hAnsi="Times New Roman" w:cs="Times New Roman"/>
          <w:sz w:val="24"/>
          <w:szCs w:val="24"/>
          <w:shd w:val="clear" w:color="auto" w:fill="FFFFFF"/>
          <w:lang w:val="en-US"/>
        </w:rPr>
        <w:t xml:space="preserve"> on a temporary basis).</w:t>
      </w:r>
    </w:p>
    <w:p w:rsidR="00D6593D" w:rsidRPr="00D6593D" w:rsidRDefault="00D6593D" w:rsidP="00D6593D">
      <w:pPr>
        <w:pStyle w:val="a3"/>
        <w:numPr>
          <w:ilvl w:val="0"/>
          <w:numId w:val="1"/>
        </w:numPr>
        <w:spacing w:line="36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T</w:t>
      </w:r>
      <w:r w:rsidRPr="002B5416">
        <w:rPr>
          <w:rFonts w:ascii="Times New Roman" w:hAnsi="Times New Roman" w:cs="Times New Roman"/>
          <w:sz w:val="24"/>
          <w:szCs w:val="24"/>
          <w:lang w:val="en-US"/>
        </w:rPr>
        <w:t xml:space="preserve">he acquisition and </w:t>
      </w:r>
      <w:r>
        <w:rPr>
          <w:rFonts w:ascii="Times New Roman" w:hAnsi="Times New Roman" w:cs="Times New Roman"/>
          <w:sz w:val="24"/>
          <w:szCs w:val="24"/>
          <w:lang w:val="en-US"/>
        </w:rPr>
        <w:t xml:space="preserve">the </w:t>
      </w:r>
      <w:r w:rsidRPr="002B5416">
        <w:rPr>
          <w:rFonts w:ascii="Times New Roman" w:hAnsi="Times New Roman" w:cs="Times New Roman"/>
          <w:sz w:val="24"/>
          <w:szCs w:val="24"/>
          <w:lang w:val="en-US"/>
        </w:rPr>
        <w:t xml:space="preserve">loss of </w:t>
      </w:r>
      <w:r>
        <w:rPr>
          <w:rFonts w:ascii="Times New Roman" w:hAnsi="Times New Roman" w:cs="Times New Roman"/>
          <w:sz w:val="24"/>
          <w:szCs w:val="24"/>
          <w:lang w:val="en-US"/>
        </w:rPr>
        <w:t xml:space="preserve">RCC participant </w:t>
      </w:r>
      <w:r w:rsidRPr="002B5416">
        <w:rPr>
          <w:rFonts w:ascii="Times New Roman" w:hAnsi="Times New Roman" w:cs="Times New Roman"/>
          <w:sz w:val="24"/>
          <w:szCs w:val="24"/>
          <w:lang w:val="en-US"/>
        </w:rPr>
        <w:t>status</w:t>
      </w:r>
    </w:p>
    <w:p w:rsidR="00D6593D" w:rsidRDefault="0020133F" w:rsidP="00D6593D">
      <w:pPr>
        <w:pStyle w:val="a3"/>
        <w:numPr>
          <w:ilvl w:val="0"/>
          <w:numId w:val="2"/>
        </w:numPr>
        <w:spacing w:line="360" w:lineRule="auto"/>
        <w:ind w:left="426"/>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RCC is opened for the new participants.</w:t>
      </w:r>
    </w:p>
    <w:p w:rsidR="00DF0260" w:rsidRDefault="0020133F" w:rsidP="00DF0260">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admission in the RCC is carried out </w:t>
      </w:r>
      <w:r w:rsidR="008D2B8A">
        <w:rPr>
          <w:rFonts w:ascii="Times New Roman" w:hAnsi="Times New Roman" w:cs="Times New Roman"/>
          <w:sz w:val="24"/>
          <w:szCs w:val="24"/>
          <w:shd w:val="clear" w:color="auto" w:fill="FFFFFF"/>
          <w:lang w:val="en-US"/>
        </w:rPr>
        <w:t>on the basis of the</w:t>
      </w:r>
      <w:r w:rsidR="00C74589">
        <w:rPr>
          <w:rFonts w:ascii="Times New Roman" w:hAnsi="Times New Roman" w:cs="Times New Roman"/>
          <w:sz w:val="24"/>
          <w:szCs w:val="24"/>
          <w:shd w:val="clear" w:color="auto" w:fill="FFFFFF"/>
          <w:lang w:val="en-US"/>
        </w:rPr>
        <w:t xml:space="preserve"> official</w:t>
      </w:r>
      <w:r w:rsidR="008D2B8A">
        <w:rPr>
          <w:rFonts w:ascii="Times New Roman" w:hAnsi="Times New Roman" w:cs="Times New Roman"/>
          <w:sz w:val="24"/>
          <w:szCs w:val="24"/>
          <w:shd w:val="clear" w:color="auto" w:fill="FFFFFF"/>
          <w:lang w:val="en-US"/>
        </w:rPr>
        <w:t xml:space="preserve"> written request </w:t>
      </w:r>
      <w:r w:rsidR="00C74589">
        <w:rPr>
          <w:rFonts w:ascii="Times New Roman" w:hAnsi="Times New Roman" w:cs="Times New Roman"/>
          <w:sz w:val="24"/>
          <w:szCs w:val="24"/>
          <w:shd w:val="clear" w:color="auto" w:fill="FFFFFF"/>
          <w:lang w:val="en-US"/>
        </w:rPr>
        <w:t xml:space="preserve">from the candidate to the </w:t>
      </w:r>
      <w:r w:rsidR="006355A2">
        <w:rPr>
          <w:rFonts w:ascii="Times New Roman" w:hAnsi="Times New Roman" w:cs="Times New Roman"/>
          <w:sz w:val="24"/>
          <w:szCs w:val="24"/>
          <w:shd w:val="clear" w:color="auto" w:fill="FFFFFF"/>
          <w:lang w:val="en-US"/>
        </w:rPr>
        <w:t>Board of the RCC CAs Heads – the RCC participants (hereinafter referred to as</w:t>
      </w:r>
      <w:r w:rsidR="00AA360D">
        <w:rPr>
          <w:rFonts w:ascii="Times New Roman" w:hAnsi="Times New Roman" w:cs="Times New Roman"/>
          <w:sz w:val="24"/>
          <w:szCs w:val="24"/>
          <w:shd w:val="clear" w:color="auto" w:fill="FFFFFF"/>
          <w:lang w:val="en-US"/>
        </w:rPr>
        <w:t xml:space="preserve"> the Board) addressed to </w:t>
      </w:r>
      <w:r w:rsidR="006355A2">
        <w:rPr>
          <w:rFonts w:ascii="Times New Roman" w:hAnsi="Times New Roman" w:cs="Times New Roman"/>
          <w:sz w:val="24"/>
          <w:szCs w:val="24"/>
          <w:shd w:val="clear" w:color="auto" w:fill="FFFFFF"/>
          <w:lang w:val="en-US"/>
        </w:rPr>
        <w:t>the Head of  the Board</w:t>
      </w:r>
      <w:r w:rsidR="003455A6">
        <w:rPr>
          <w:rFonts w:ascii="Times New Roman" w:hAnsi="Times New Roman" w:cs="Times New Roman"/>
          <w:sz w:val="24"/>
          <w:szCs w:val="24"/>
          <w:shd w:val="clear" w:color="auto" w:fill="FFFFFF"/>
          <w:lang w:val="en-US"/>
        </w:rPr>
        <w:t xml:space="preserve"> and duplicated to the RCC Executive Committee.</w:t>
      </w:r>
      <w:r w:rsidR="00ED2A05">
        <w:rPr>
          <w:rFonts w:ascii="Times New Roman" w:hAnsi="Times New Roman" w:cs="Times New Roman"/>
          <w:sz w:val="24"/>
          <w:szCs w:val="24"/>
          <w:shd w:val="clear" w:color="auto" w:fill="FFFFFF"/>
          <w:lang w:val="en-US"/>
        </w:rPr>
        <w:t xml:space="preserve"> The request must contain the common informatio</w:t>
      </w:r>
      <w:r w:rsidR="00DF0260">
        <w:rPr>
          <w:rFonts w:ascii="Times New Roman" w:hAnsi="Times New Roman" w:cs="Times New Roman"/>
          <w:sz w:val="24"/>
          <w:szCs w:val="24"/>
          <w:shd w:val="clear" w:color="auto" w:fill="FFFFFF"/>
          <w:lang w:val="en-US"/>
        </w:rPr>
        <w:t>n of the candidate and his data, the description of the activity and the sphere of interests, and the reasons that prompted to appeal to the RCC.</w:t>
      </w:r>
    </w:p>
    <w:p w:rsidR="00DF0260" w:rsidRDefault="00DF0260" w:rsidP="000730BE">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candidate’s request </w:t>
      </w:r>
      <w:r w:rsidR="000730BE">
        <w:rPr>
          <w:rFonts w:ascii="Times New Roman" w:hAnsi="Times New Roman" w:cs="Times New Roman"/>
          <w:sz w:val="24"/>
          <w:szCs w:val="24"/>
          <w:shd w:val="clear" w:color="auto" w:fill="FFFFFF"/>
          <w:lang w:val="en-US"/>
        </w:rPr>
        <w:t xml:space="preserve">for </w:t>
      </w:r>
      <w:r w:rsidR="000730BE" w:rsidRPr="000730BE">
        <w:rPr>
          <w:rFonts w:ascii="Times New Roman" w:hAnsi="Times New Roman" w:cs="Times New Roman"/>
          <w:sz w:val="24"/>
          <w:szCs w:val="24"/>
          <w:shd w:val="clear" w:color="auto" w:fill="FFFFFF"/>
          <w:lang w:val="en-US"/>
        </w:rPr>
        <w:t>acquisition</w:t>
      </w:r>
      <w:r w:rsidR="000730BE">
        <w:rPr>
          <w:rFonts w:ascii="Times New Roman" w:hAnsi="Times New Roman" w:cs="Times New Roman"/>
          <w:sz w:val="24"/>
          <w:szCs w:val="24"/>
          <w:shd w:val="clear" w:color="auto" w:fill="FFFFFF"/>
          <w:lang w:val="en-US"/>
        </w:rPr>
        <w:t xml:space="preserve"> for full-member must also contain the information of the internal </w:t>
      </w:r>
      <w:r w:rsidR="003F4E63">
        <w:rPr>
          <w:rFonts w:ascii="Times New Roman" w:hAnsi="Times New Roman" w:cs="Times New Roman"/>
          <w:sz w:val="24"/>
          <w:szCs w:val="24"/>
          <w:shd w:val="clear" w:color="auto" w:fill="FFFFFF"/>
          <w:lang w:val="en-US"/>
        </w:rPr>
        <w:t xml:space="preserve">state procedures that are necessary for the acceptance by the appropriate state </w:t>
      </w:r>
      <w:r w:rsidR="008D5129">
        <w:rPr>
          <w:rFonts w:ascii="Times New Roman" w:hAnsi="Times New Roman" w:cs="Times New Roman"/>
          <w:sz w:val="24"/>
          <w:szCs w:val="24"/>
          <w:shd w:val="clear" w:color="auto" w:fill="FFFFFF"/>
          <w:lang w:val="en-US"/>
        </w:rPr>
        <w:t>the Agreement of coordination of the interstate relations in the field of postal and electrical communication of the 9</w:t>
      </w:r>
      <w:r w:rsidR="008D5129" w:rsidRPr="00C57C07">
        <w:rPr>
          <w:rFonts w:ascii="Times New Roman" w:hAnsi="Times New Roman" w:cs="Times New Roman"/>
          <w:sz w:val="24"/>
          <w:szCs w:val="24"/>
          <w:shd w:val="clear" w:color="auto" w:fill="FFFFFF"/>
          <w:vertAlign w:val="superscript"/>
          <w:lang w:val="en-US"/>
        </w:rPr>
        <w:t>th</w:t>
      </w:r>
      <w:r w:rsidR="008D5129">
        <w:rPr>
          <w:rFonts w:ascii="Times New Roman" w:hAnsi="Times New Roman" w:cs="Times New Roman"/>
          <w:sz w:val="24"/>
          <w:szCs w:val="24"/>
          <w:shd w:val="clear" w:color="auto" w:fill="FFFFFF"/>
          <w:lang w:val="en-US"/>
        </w:rPr>
        <w:t xml:space="preserve"> of October 1992 and the signing of the appropriate </w:t>
      </w:r>
      <w:r w:rsidR="00302971">
        <w:rPr>
          <w:rFonts w:ascii="Times New Roman" w:hAnsi="Times New Roman" w:cs="Times New Roman"/>
          <w:sz w:val="24"/>
          <w:szCs w:val="24"/>
          <w:shd w:val="clear" w:color="auto" w:fill="FFFFFF"/>
          <w:lang w:val="en-US"/>
        </w:rPr>
        <w:t>c</w:t>
      </w:r>
      <w:r w:rsidR="003C4AE6">
        <w:rPr>
          <w:rFonts w:ascii="Times New Roman" w:hAnsi="Times New Roman" w:cs="Times New Roman"/>
          <w:sz w:val="24"/>
          <w:szCs w:val="24"/>
          <w:shd w:val="clear" w:color="auto" w:fill="FFFFFF"/>
          <w:lang w:val="en-US"/>
        </w:rPr>
        <w:t xml:space="preserve">ommunication administration </w:t>
      </w:r>
      <w:r w:rsidR="00302971">
        <w:rPr>
          <w:rFonts w:ascii="Times New Roman" w:hAnsi="Times New Roman" w:cs="Times New Roman"/>
          <w:sz w:val="24"/>
          <w:szCs w:val="24"/>
          <w:shd w:val="clear" w:color="auto" w:fill="FFFFFF"/>
          <w:lang w:val="en-US"/>
        </w:rPr>
        <w:t>the Agreement of Regional Commonwealth in the field of establishment om the 17th of December 1991.</w:t>
      </w:r>
    </w:p>
    <w:p w:rsidR="00302971" w:rsidRDefault="00302971" w:rsidP="000730BE">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candidate’s request for </w:t>
      </w:r>
      <w:r w:rsidR="00924702">
        <w:rPr>
          <w:rFonts w:ascii="Times New Roman" w:hAnsi="Times New Roman" w:cs="Times New Roman"/>
          <w:sz w:val="24"/>
          <w:szCs w:val="24"/>
          <w:shd w:val="clear" w:color="auto" w:fill="FFFFFF"/>
          <w:lang w:val="en-US"/>
        </w:rPr>
        <w:t xml:space="preserve">the acceptance in the RCC is considered by the Board </w:t>
      </w:r>
      <w:r w:rsidR="00A77C7D">
        <w:rPr>
          <w:rFonts w:ascii="Times New Roman" w:hAnsi="Times New Roman" w:cs="Times New Roman"/>
          <w:sz w:val="24"/>
          <w:szCs w:val="24"/>
          <w:shd w:val="clear" w:color="auto" w:fill="FFFFFF"/>
          <w:lang w:val="en-US"/>
        </w:rPr>
        <w:t>on the next meeting. The candidate is considered to be accepted in the RCC if the request is supported by the all present and voting participants of the Board. The acceptance of the new RCC participant is registered by the Board decision.</w:t>
      </w:r>
    </w:p>
    <w:p w:rsidR="00A77C7D" w:rsidRDefault="007C406C" w:rsidP="000730BE">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w:t>
      </w:r>
      <w:r w:rsidRPr="00924F18">
        <w:rPr>
          <w:rFonts w:ascii="Times New Roman" w:hAnsi="Times New Roman" w:cs="Times New Roman"/>
          <w:sz w:val="24"/>
          <w:szCs w:val="24"/>
          <w:shd w:val="clear" w:color="auto" w:fill="FFFFFF"/>
          <w:lang w:val="en-US"/>
        </w:rPr>
        <w:t>associated member</w:t>
      </w:r>
      <w:r>
        <w:rPr>
          <w:rFonts w:ascii="Times New Roman" w:hAnsi="Times New Roman" w:cs="Times New Roman"/>
          <w:sz w:val="24"/>
          <w:szCs w:val="24"/>
          <w:shd w:val="clear" w:color="auto" w:fill="FFFFFF"/>
          <w:lang w:val="en-US"/>
        </w:rPr>
        <w:t xml:space="preserve"> on a temporary basis </w:t>
      </w:r>
      <w:r w:rsidR="00342841">
        <w:rPr>
          <w:rFonts w:ascii="Times New Roman" w:hAnsi="Times New Roman" w:cs="Times New Roman"/>
          <w:sz w:val="24"/>
          <w:szCs w:val="24"/>
          <w:shd w:val="clear" w:color="auto" w:fill="FFFFFF"/>
          <w:lang w:val="en-US"/>
        </w:rPr>
        <w:t xml:space="preserve">is provided by the General Manager of the RCC Executive Committee by the agreement by the Head of the RCC the working body. The rights and the duties of the </w:t>
      </w:r>
      <w:r w:rsidR="00957274" w:rsidRPr="00924F18">
        <w:rPr>
          <w:rFonts w:ascii="Times New Roman" w:hAnsi="Times New Roman" w:cs="Times New Roman"/>
          <w:sz w:val="24"/>
          <w:szCs w:val="24"/>
          <w:shd w:val="clear" w:color="auto" w:fill="FFFFFF"/>
          <w:lang w:val="en-US"/>
        </w:rPr>
        <w:t>associated member</w:t>
      </w:r>
      <w:r w:rsidR="00957274">
        <w:rPr>
          <w:rFonts w:ascii="Times New Roman" w:hAnsi="Times New Roman" w:cs="Times New Roman"/>
          <w:sz w:val="24"/>
          <w:szCs w:val="24"/>
          <w:shd w:val="clear" w:color="auto" w:fill="FFFFFF"/>
          <w:lang w:val="en-US"/>
        </w:rPr>
        <w:t xml:space="preserve"> on a temporary basis arise from the moment of </w:t>
      </w:r>
      <w:r w:rsidR="0087226A">
        <w:rPr>
          <w:rFonts w:ascii="Times New Roman" w:hAnsi="Times New Roman" w:cs="Times New Roman"/>
          <w:sz w:val="24"/>
          <w:szCs w:val="24"/>
          <w:shd w:val="clear" w:color="auto" w:fill="FFFFFF"/>
          <w:lang w:val="en-US"/>
        </w:rPr>
        <w:t>affirmation of the appropriate decision on which the General Manager of the RCC Executive Committee informs written the new participant.</w:t>
      </w:r>
    </w:p>
    <w:p w:rsidR="0087226A" w:rsidRDefault="00542EBA" w:rsidP="0087226A">
      <w:pPr>
        <w:pStyle w:val="a3"/>
        <w:spacing w:line="360" w:lineRule="auto"/>
        <w:ind w:left="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acceptance of </w:t>
      </w:r>
      <w:r w:rsidRPr="00924F18">
        <w:rPr>
          <w:rFonts w:ascii="Times New Roman" w:hAnsi="Times New Roman" w:cs="Times New Roman"/>
          <w:sz w:val="24"/>
          <w:szCs w:val="24"/>
          <w:shd w:val="clear" w:color="auto" w:fill="FFFFFF"/>
          <w:lang w:val="en-US"/>
        </w:rPr>
        <w:t>the associated member status</w:t>
      </w:r>
      <w:r>
        <w:rPr>
          <w:rFonts w:ascii="Times New Roman" w:hAnsi="Times New Roman" w:cs="Times New Roman"/>
          <w:sz w:val="24"/>
          <w:szCs w:val="24"/>
          <w:shd w:val="clear" w:color="auto" w:fill="FFFFFF"/>
          <w:lang w:val="en-US"/>
        </w:rPr>
        <w:t xml:space="preserve"> (by the candidate f</w:t>
      </w:r>
      <w:r w:rsidR="00B41111">
        <w:rPr>
          <w:rFonts w:ascii="Times New Roman" w:hAnsi="Times New Roman" w:cs="Times New Roman"/>
          <w:sz w:val="24"/>
          <w:szCs w:val="24"/>
          <w:shd w:val="clear" w:color="auto" w:fill="FFFFFF"/>
          <w:lang w:val="en-US"/>
        </w:rPr>
        <w:t xml:space="preserve">or the associated member or the </w:t>
      </w:r>
      <w:r w:rsidR="00B41111" w:rsidRPr="00924F18">
        <w:rPr>
          <w:rFonts w:ascii="Times New Roman" w:hAnsi="Times New Roman" w:cs="Times New Roman"/>
          <w:sz w:val="24"/>
          <w:szCs w:val="24"/>
          <w:shd w:val="clear" w:color="auto" w:fill="FFFFFF"/>
          <w:lang w:val="en-US"/>
        </w:rPr>
        <w:t>associated member</w:t>
      </w:r>
      <w:r w:rsidR="00B41111">
        <w:rPr>
          <w:rFonts w:ascii="Times New Roman" w:hAnsi="Times New Roman" w:cs="Times New Roman"/>
          <w:sz w:val="24"/>
          <w:szCs w:val="24"/>
          <w:shd w:val="clear" w:color="auto" w:fill="FFFFFF"/>
          <w:lang w:val="en-US"/>
        </w:rPr>
        <w:t xml:space="preserve"> on a temporary basis</w:t>
      </w:r>
      <w:r w:rsidR="00052A7C">
        <w:rPr>
          <w:rFonts w:ascii="Times New Roman" w:hAnsi="Times New Roman" w:cs="Times New Roman"/>
          <w:sz w:val="24"/>
          <w:szCs w:val="24"/>
          <w:shd w:val="clear" w:color="auto" w:fill="FFFFFF"/>
          <w:lang w:val="en-US"/>
        </w:rPr>
        <w:t xml:space="preserve">) </w:t>
      </w:r>
      <w:r w:rsidR="00052A7C" w:rsidRPr="00052A7C">
        <w:rPr>
          <w:rFonts w:ascii="Times New Roman" w:hAnsi="Times New Roman" w:cs="Times New Roman"/>
          <w:sz w:val="24"/>
          <w:szCs w:val="24"/>
          <w:shd w:val="clear" w:color="auto" w:fill="FFFFFF"/>
          <w:lang w:val="en-US"/>
        </w:rPr>
        <w:t>occurs in the general procedure</w:t>
      </w:r>
      <w:r w:rsidR="00052A7C">
        <w:rPr>
          <w:rFonts w:ascii="Times New Roman" w:hAnsi="Times New Roman" w:cs="Times New Roman"/>
          <w:sz w:val="24"/>
          <w:szCs w:val="24"/>
          <w:shd w:val="clear" w:color="auto" w:fill="FFFFFF"/>
          <w:lang w:val="en-US"/>
        </w:rPr>
        <w:t xml:space="preserve"> in the manner prescribed in the paragraphs 10 and 12 </w:t>
      </w:r>
      <w:r w:rsidR="004870A3">
        <w:rPr>
          <w:rFonts w:ascii="Times New Roman" w:hAnsi="Times New Roman" w:cs="Times New Roman"/>
          <w:sz w:val="24"/>
          <w:szCs w:val="24"/>
          <w:shd w:val="clear" w:color="auto" w:fill="FFFFFF"/>
          <w:lang w:val="en-US"/>
        </w:rPr>
        <w:t>of the</w:t>
      </w:r>
      <w:r w:rsidR="00052A7C">
        <w:rPr>
          <w:rFonts w:ascii="Times New Roman" w:hAnsi="Times New Roman" w:cs="Times New Roman"/>
          <w:sz w:val="24"/>
          <w:szCs w:val="24"/>
          <w:shd w:val="clear" w:color="auto" w:fill="FFFFFF"/>
          <w:lang w:val="en-US"/>
        </w:rPr>
        <w:t xml:space="preserve"> present Provision.</w:t>
      </w:r>
    </w:p>
    <w:p w:rsidR="00052A7C" w:rsidRDefault="00052A7C" w:rsidP="007F41DC">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sidRPr="00052A7C">
        <w:rPr>
          <w:rFonts w:ascii="Times New Roman" w:hAnsi="Times New Roman" w:cs="Times New Roman"/>
          <w:sz w:val="24"/>
          <w:szCs w:val="24"/>
          <w:shd w:val="clear" w:color="auto" w:fill="FFFFFF"/>
          <w:lang w:val="en-US"/>
        </w:rPr>
        <w:t xml:space="preserve">Any participant </w:t>
      </w:r>
      <w:r w:rsidR="00FB6AC9">
        <w:rPr>
          <w:rFonts w:ascii="Times New Roman" w:hAnsi="Times New Roman" w:cs="Times New Roman"/>
          <w:sz w:val="24"/>
          <w:szCs w:val="24"/>
          <w:shd w:val="clear" w:color="auto" w:fill="FFFFFF"/>
          <w:lang w:val="en-US"/>
        </w:rPr>
        <w:t xml:space="preserve">in any time may leave the RCC, by giving the official written notice </w:t>
      </w:r>
      <w:r w:rsidR="00C34BBC">
        <w:rPr>
          <w:rFonts w:ascii="Times New Roman" w:hAnsi="Times New Roman" w:cs="Times New Roman"/>
          <w:sz w:val="24"/>
          <w:szCs w:val="24"/>
          <w:shd w:val="clear" w:color="auto" w:fill="FFFFFF"/>
          <w:lang w:val="en-US"/>
        </w:rPr>
        <w:t>addressed to the Head of the Board and duplicated to the RCC Executive Committee. The RCC Executive Committee informs all the RCC participants on receiving of such notification.</w:t>
      </w:r>
    </w:p>
    <w:p w:rsidR="00C34BBC" w:rsidRDefault="007F41DC" w:rsidP="007F41DC">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C34BBC" w:rsidRPr="002B78A9">
        <w:rPr>
          <w:rFonts w:ascii="Times New Roman" w:hAnsi="Times New Roman" w:cs="Times New Roman"/>
          <w:sz w:val="24"/>
          <w:szCs w:val="24"/>
          <w:shd w:val="clear" w:color="auto" w:fill="FFFFFF"/>
          <w:lang w:val="en-US"/>
        </w:rPr>
        <w:t xml:space="preserve">The output of the full-member from the RCC is possible </w:t>
      </w:r>
      <w:r w:rsidR="0004146A" w:rsidRPr="002B78A9">
        <w:rPr>
          <w:rFonts w:ascii="Times New Roman" w:hAnsi="Times New Roman" w:cs="Times New Roman"/>
          <w:sz w:val="24"/>
          <w:szCs w:val="24"/>
          <w:shd w:val="clear" w:color="auto" w:fill="FFFFFF"/>
          <w:lang w:val="en-US"/>
        </w:rPr>
        <w:t xml:space="preserve">in the simultaneous termination of participation </w:t>
      </w:r>
      <w:r w:rsidR="002B78A9" w:rsidRPr="002B78A9">
        <w:rPr>
          <w:rFonts w:ascii="Times New Roman" w:hAnsi="Times New Roman" w:cs="Times New Roman"/>
          <w:sz w:val="24"/>
          <w:szCs w:val="24"/>
          <w:shd w:val="clear" w:color="auto" w:fill="FFFFFF"/>
          <w:lang w:val="en-US"/>
        </w:rPr>
        <w:t xml:space="preserve">in the </w:t>
      </w:r>
      <w:r w:rsidR="002B78A9" w:rsidRPr="002B78A9">
        <w:rPr>
          <w:rFonts w:ascii="Times New Roman" w:hAnsi="Times New Roman" w:cs="Times New Roman"/>
          <w:sz w:val="24"/>
          <w:szCs w:val="24"/>
          <w:lang w:val="en-US"/>
        </w:rPr>
        <w:t xml:space="preserve">Agreement of the formation of the Regional Commonwealth in the field of </w:t>
      </w:r>
      <w:r w:rsidR="002B78A9" w:rsidRPr="002B78A9">
        <w:rPr>
          <w:rFonts w:ascii="Times New Roman" w:hAnsi="Times New Roman" w:cs="Times New Roman"/>
          <w:sz w:val="24"/>
          <w:szCs w:val="24"/>
          <w:lang w:val="en-US"/>
        </w:rPr>
        <w:lastRenderedPageBreak/>
        <w:t>Communications of the 17 of December 1991 and the withdraw of the state from the</w:t>
      </w:r>
      <w:r w:rsidR="002B48DB">
        <w:rPr>
          <w:rFonts w:ascii="Times New Roman" w:hAnsi="Times New Roman" w:cs="Times New Roman"/>
          <w:sz w:val="24"/>
          <w:szCs w:val="24"/>
          <w:shd w:val="clear" w:color="auto" w:fill="FFFFFF"/>
          <w:lang w:val="en-US"/>
        </w:rPr>
        <w:t xml:space="preserve"> Agreement of coordination of the interstate relations in the field of postal and electrical communication of the 9</w:t>
      </w:r>
      <w:r w:rsidR="002B48DB" w:rsidRPr="00C57C07">
        <w:rPr>
          <w:rFonts w:ascii="Times New Roman" w:hAnsi="Times New Roman" w:cs="Times New Roman"/>
          <w:sz w:val="24"/>
          <w:szCs w:val="24"/>
          <w:shd w:val="clear" w:color="auto" w:fill="FFFFFF"/>
          <w:vertAlign w:val="superscript"/>
          <w:lang w:val="en-US"/>
        </w:rPr>
        <w:t>th</w:t>
      </w:r>
      <w:r w:rsidR="002B48DB">
        <w:rPr>
          <w:rFonts w:ascii="Times New Roman" w:hAnsi="Times New Roman" w:cs="Times New Roman"/>
          <w:sz w:val="24"/>
          <w:szCs w:val="24"/>
          <w:shd w:val="clear" w:color="auto" w:fill="FFFFFF"/>
          <w:lang w:val="en-US"/>
        </w:rPr>
        <w:t xml:space="preserve"> of October 1992.</w:t>
      </w:r>
    </w:p>
    <w:p w:rsidR="002B48DB" w:rsidRDefault="00F9565F" w:rsidP="007F41DC">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sidRPr="007F41DC">
        <w:rPr>
          <w:rFonts w:ascii="Times New Roman" w:hAnsi="Times New Roman" w:cs="Times New Roman"/>
          <w:sz w:val="24"/>
          <w:szCs w:val="24"/>
          <w:shd w:val="clear" w:color="auto" w:fill="FFFFFF"/>
          <w:lang w:val="en-US"/>
        </w:rPr>
        <w:t>Subject to the settlement by the participant of all obligations connected with the RCC membership, the participator is considered to be released from the RCC</w:t>
      </w:r>
      <w:r w:rsidR="007F41DC" w:rsidRPr="007F41DC">
        <w:rPr>
          <w:rFonts w:ascii="Times New Roman" w:hAnsi="Times New Roman" w:cs="Times New Roman"/>
          <w:sz w:val="24"/>
          <w:szCs w:val="24"/>
          <w:shd w:val="clear" w:color="auto" w:fill="FFFFFF"/>
          <w:lang w:val="en-US"/>
        </w:rPr>
        <w:t xml:space="preserve"> after the six month from the date of receiving his official written notification. The consent of the other participators is not required</w:t>
      </w:r>
      <w:r w:rsidR="007F41DC">
        <w:rPr>
          <w:rFonts w:ascii="Times New Roman" w:hAnsi="Times New Roman" w:cs="Times New Roman"/>
          <w:sz w:val="24"/>
          <w:szCs w:val="24"/>
          <w:shd w:val="clear" w:color="auto" w:fill="FFFFFF"/>
          <w:lang w:val="en-US"/>
        </w:rPr>
        <w:t xml:space="preserve">. </w:t>
      </w:r>
    </w:p>
    <w:p w:rsidR="007F41DC" w:rsidRDefault="007F41DC" w:rsidP="008C36EC">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sidRPr="003E5111">
        <w:rPr>
          <w:rFonts w:ascii="Times New Roman" w:hAnsi="Times New Roman" w:cs="Times New Roman"/>
          <w:sz w:val="24"/>
          <w:szCs w:val="24"/>
          <w:shd w:val="clear" w:color="auto" w:fill="FFFFFF"/>
          <w:lang w:val="en-US"/>
        </w:rPr>
        <w:t>If the observer or the associated member doesn’t perform the duties</w:t>
      </w:r>
      <w:r w:rsidR="00873048" w:rsidRPr="003E5111">
        <w:rPr>
          <w:rFonts w:ascii="Times New Roman" w:hAnsi="Times New Roman" w:cs="Times New Roman"/>
          <w:sz w:val="24"/>
          <w:szCs w:val="24"/>
          <w:shd w:val="clear" w:color="auto" w:fill="FFFFFF"/>
          <w:lang w:val="en-US"/>
        </w:rPr>
        <w:t xml:space="preserve"> or </w:t>
      </w:r>
      <w:r w:rsidR="001A76DD">
        <w:rPr>
          <w:rFonts w:ascii="Times New Roman" w:hAnsi="Times New Roman" w:cs="Times New Roman"/>
          <w:sz w:val="24"/>
          <w:szCs w:val="24"/>
          <w:shd w:val="clear" w:color="auto" w:fill="FFFFFF"/>
          <w:lang w:val="en-US"/>
        </w:rPr>
        <w:t xml:space="preserve">compulsory </w:t>
      </w:r>
      <w:r w:rsidR="00873048" w:rsidRPr="003E5111">
        <w:rPr>
          <w:rFonts w:ascii="Times New Roman" w:hAnsi="Times New Roman" w:cs="Times New Roman"/>
          <w:sz w:val="24"/>
          <w:szCs w:val="24"/>
          <w:shd w:val="clear" w:color="auto" w:fill="FFFFFF"/>
          <w:lang w:val="en-US"/>
        </w:rPr>
        <w:t xml:space="preserve">decision, and if such failure is maintained within six months, the Board </w:t>
      </w:r>
      <w:r w:rsidR="003E5111" w:rsidRPr="003E5111">
        <w:rPr>
          <w:rFonts w:ascii="Times New Roman" w:hAnsi="Times New Roman" w:cs="Times New Roman"/>
          <w:sz w:val="24"/>
          <w:szCs w:val="24"/>
          <w:shd w:val="clear" w:color="auto" w:fill="FFFFFF"/>
          <w:lang w:val="en-US"/>
        </w:rPr>
        <w:t>has the right to decide to suspend the rights of membership. Herewith during the period of suspension of rights</w:t>
      </w:r>
      <w:r w:rsidR="00925C36">
        <w:rPr>
          <w:rFonts w:ascii="Times New Roman" w:hAnsi="Times New Roman" w:cs="Times New Roman"/>
          <w:sz w:val="24"/>
          <w:szCs w:val="24"/>
          <w:shd w:val="clear" w:color="auto" w:fill="FFFFFF"/>
          <w:lang w:val="en-US"/>
        </w:rPr>
        <w:t>,</w:t>
      </w:r>
      <w:r w:rsidR="00F067C4">
        <w:rPr>
          <w:rFonts w:ascii="Times New Roman" w:hAnsi="Times New Roman" w:cs="Times New Roman"/>
          <w:sz w:val="24"/>
          <w:szCs w:val="24"/>
          <w:shd w:val="clear" w:color="auto" w:fill="FFFFFF"/>
          <w:lang w:val="en-US"/>
        </w:rPr>
        <w:t xml:space="preserve"> the pa</w:t>
      </w:r>
      <w:r w:rsidR="00925C36">
        <w:rPr>
          <w:rFonts w:ascii="Times New Roman" w:hAnsi="Times New Roman" w:cs="Times New Roman"/>
          <w:sz w:val="24"/>
          <w:szCs w:val="24"/>
          <w:shd w:val="clear" w:color="auto" w:fill="FFFFFF"/>
          <w:lang w:val="en-US"/>
        </w:rPr>
        <w:t>rticipant continues to perform its duty of the RCC member.</w:t>
      </w:r>
      <w:r w:rsidR="005734FA">
        <w:rPr>
          <w:rFonts w:ascii="Times New Roman" w:hAnsi="Times New Roman" w:cs="Times New Roman"/>
          <w:sz w:val="24"/>
          <w:szCs w:val="24"/>
          <w:shd w:val="clear" w:color="auto" w:fill="FFFFFF"/>
          <w:lang w:val="en-US"/>
        </w:rPr>
        <w:t xml:space="preserve"> If after six months form the </w:t>
      </w:r>
      <w:r w:rsidR="005734FA" w:rsidRPr="003E5111">
        <w:rPr>
          <w:rFonts w:ascii="Times New Roman" w:hAnsi="Times New Roman" w:cs="Times New Roman"/>
          <w:sz w:val="24"/>
          <w:szCs w:val="24"/>
          <w:shd w:val="clear" w:color="auto" w:fill="FFFFFF"/>
          <w:lang w:val="en-US"/>
        </w:rPr>
        <w:t>suspension of rights</w:t>
      </w:r>
      <w:r w:rsidR="00A665AA">
        <w:rPr>
          <w:rFonts w:ascii="Times New Roman" w:hAnsi="Times New Roman" w:cs="Times New Roman"/>
          <w:sz w:val="24"/>
          <w:szCs w:val="24"/>
          <w:shd w:val="clear" w:color="auto" w:fill="FFFFFF"/>
          <w:lang w:val="en-US"/>
        </w:rPr>
        <w:t xml:space="preserve">, the observer or </w:t>
      </w:r>
      <w:r w:rsidR="005734FA">
        <w:rPr>
          <w:rFonts w:ascii="Times New Roman" w:hAnsi="Times New Roman" w:cs="Times New Roman"/>
          <w:sz w:val="24"/>
          <w:szCs w:val="24"/>
          <w:shd w:val="clear" w:color="auto" w:fill="FFFFFF"/>
          <w:lang w:val="en-US"/>
        </w:rPr>
        <w:t xml:space="preserve">the associated member </w:t>
      </w:r>
      <w:r w:rsidR="0044653E">
        <w:rPr>
          <w:rFonts w:ascii="Times New Roman" w:hAnsi="Times New Roman" w:cs="Times New Roman"/>
          <w:sz w:val="24"/>
          <w:szCs w:val="24"/>
          <w:shd w:val="clear" w:color="auto" w:fill="FFFFFF"/>
          <w:lang w:val="en-US"/>
        </w:rPr>
        <w:t>continues to not performing his duties or the compulso</w:t>
      </w:r>
      <w:r w:rsidR="001A76DD">
        <w:rPr>
          <w:rFonts w:ascii="Times New Roman" w:hAnsi="Times New Roman" w:cs="Times New Roman"/>
          <w:sz w:val="24"/>
          <w:szCs w:val="24"/>
          <w:shd w:val="clear" w:color="auto" w:fill="FFFFFF"/>
          <w:lang w:val="en-US"/>
        </w:rPr>
        <w:t xml:space="preserve">ry decision </w:t>
      </w:r>
      <w:r w:rsidR="00A665AA">
        <w:rPr>
          <w:rFonts w:ascii="Times New Roman" w:hAnsi="Times New Roman" w:cs="Times New Roman"/>
          <w:sz w:val="24"/>
          <w:szCs w:val="24"/>
          <w:shd w:val="clear" w:color="auto" w:fill="FFFFFF"/>
          <w:lang w:val="en-US"/>
        </w:rPr>
        <w:t xml:space="preserve">that was the reason for the suspension of his rights, the Board has the right to take the decision to </w:t>
      </w:r>
      <w:r w:rsidR="00AE7CD0">
        <w:rPr>
          <w:rFonts w:ascii="Times New Roman" w:hAnsi="Times New Roman" w:cs="Times New Roman"/>
          <w:sz w:val="24"/>
          <w:szCs w:val="24"/>
          <w:shd w:val="clear" w:color="auto" w:fill="FFFFFF"/>
          <w:lang w:val="en-US"/>
        </w:rPr>
        <w:t>stop the RCC membership of such observer or the associated member. The suspension of rights and the stop of RCC membership by the</w:t>
      </w:r>
      <w:r w:rsidR="004A55F5">
        <w:rPr>
          <w:rFonts w:ascii="Times New Roman" w:hAnsi="Times New Roman" w:cs="Times New Roman"/>
          <w:sz w:val="24"/>
          <w:szCs w:val="24"/>
          <w:shd w:val="clear" w:color="auto" w:fill="FFFFFF"/>
          <w:lang w:val="en-US"/>
        </w:rPr>
        <w:t xml:space="preserve"> Decision of the Board are not allowed.</w:t>
      </w:r>
      <w:r w:rsidR="00AE7CD0">
        <w:rPr>
          <w:rFonts w:ascii="Times New Roman" w:hAnsi="Times New Roman" w:cs="Times New Roman"/>
          <w:sz w:val="24"/>
          <w:szCs w:val="24"/>
          <w:shd w:val="clear" w:color="auto" w:fill="FFFFFF"/>
          <w:lang w:val="en-US"/>
        </w:rPr>
        <w:t xml:space="preserve"> </w:t>
      </w:r>
    </w:p>
    <w:p w:rsidR="00DE1F97" w:rsidRDefault="005774DE" w:rsidP="008C36EC">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RCC Executive Committee informs all the participants about the acquisition and the loss of the RCC membership status and about the </w:t>
      </w:r>
      <w:r w:rsidR="00033AF8">
        <w:rPr>
          <w:rFonts w:ascii="Times New Roman" w:hAnsi="Times New Roman" w:cs="Times New Roman"/>
          <w:sz w:val="24"/>
          <w:szCs w:val="24"/>
          <w:shd w:val="clear" w:color="auto" w:fill="FFFFFF"/>
          <w:lang w:val="en-US"/>
        </w:rPr>
        <w:t>suspension</w:t>
      </w:r>
      <w:r>
        <w:rPr>
          <w:rFonts w:ascii="Times New Roman" w:hAnsi="Times New Roman" w:cs="Times New Roman"/>
          <w:sz w:val="24"/>
          <w:szCs w:val="24"/>
          <w:shd w:val="clear" w:color="auto" w:fill="FFFFFF"/>
          <w:lang w:val="en-US"/>
        </w:rPr>
        <w:t xml:space="preserve"> of the </w:t>
      </w:r>
      <w:r w:rsidR="00033AF8">
        <w:rPr>
          <w:rFonts w:ascii="Times New Roman" w:hAnsi="Times New Roman" w:cs="Times New Roman"/>
          <w:sz w:val="24"/>
          <w:szCs w:val="24"/>
          <w:shd w:val="clear" w:color="auto" w:fill="FFFFFF"/>
          <w:lang w:val="en-US"/>
        </w:rPr>
        <w:t>RCC participant rights.</w:t>
      </w:r>
    </w:p>
    <w:p w:rsidR="00033AF8" w:rsidRDefault="00033AF8" w:rsidP="00033AF8">
      <w:pPr>
        <w:pStyle w:val="a3"/>
        <w:numPr>
          <w:ilvl w:val="0"/>
          <w:numId w:val="1"/>
        </w:numPr>
        <w:spacing w:line="36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w:t>
      </w:r>
      <w:r w:rsidRPr="00033AF8">
        <w:rPr>
          <w:rFonts w:ascii="Times New Roman" w:hAnsi="Times New Roman" w:cs="Times New Roman"/>
          <w:sz w:val="24"/>
          <w:szCs w:val="24"/>
          <w:shd w:val="clear" w:color="auto" w:fill="FFFFFF"/>
          <w:lang w:val="en-US"/>
        </w:rPr>
        <w:t>rights and duties</w:t>
      </w:r>
      <w:r>
        <w:rPr>
          <w:rFonts w:ascii="Times New Roman" w:hAnsi="Times New Roman" w:cs="Times New Roman"/>
          <w:sz w:val="24"/>
          <w:szCs w:val="24"/>
          <w:shd w:val="clear" w:color="auto" w:fill="FFFFFF"/>
          <w:lang w:val="en-US"/>
        </w:rPr>
        <w:t xml:space="preserve"> of the RCC participants</w:t>
      </w:r>
    </w:p>
    <w:p w:rsidR="00033AF8" w:rsidRDefault="00033AF8" w:rsidP="0085356A">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Every participant has the rights and performs the duty in the amount provided by his status. The </w:t>
      </w:r>
      <w:r w:rsidR="00B02D81">
        <w:rPr>
          <w:rFonts w:ascii="Times New Roman" w:hAnsi="Times New Roman" w:cs="Times New Roman"/>
          <w:sz w:val="24"/>
          <w:szCs w:val="24"/>
          <w:shd w:val="clear" w:color="auto" w:fill="FFFFFF"/>
          <w:lang w:val="en-US"/>
        </w:rPr>
        <w:t xml:space="preserve">scope of rights provided to the full members, associated members and observers can differ. Herewith the owners of the </w:t>
      </w:r>
      <w:r w:rsidR="008F62E4">
        <w:rPr>
          <w:rFonts w:ascii="Times New Roman" w:hAnsi="Times New Roman" w:cs="Times New Roman"/>
          <w:sz w:val="24"/>
          <w:szCs w:val="24"/>
          <w:shd w:val="clear" w:color="auto" w:fill="FFFFFF"/>
          <w:lang w:val="en-US"/>
        </w:rPr>
        <w:t xml:space="preserve">same </w:t>
      </w:r>
      <w:r w:rsidR="00B02D81">
        <w:rPr>
          <w:rFonts w:ascii="Times New Roman" w:hAnsi="Times New Roman" w:cs="Times New Roman"/>
          <w:sz w:val="24"/>
          <w:szCs w:val="24"/>
          <w:shd w:val="clear" w:color="auto" w:fill="FFFFFF"/>
          <w:lang w:val="en-US"/>
        </w:rPr>
        <w:t xml:space="preserve">status </w:t>
      </w:r>
      <w:r w:rsidR="008F62E4">
        <w:rPr>
          <w:rFonts w:ascii="Times New Roman" w:hAnsi="Times New Roman" w:cs="Times New Roman"/>
          <w:sz w:val="24"/>
          <w:szCs w:val="24"/>
          <w:shd w:val="clear" w:color="auto" w:fill="FFFFFF"/>
          <w:lang w:val="en-US"/>
        </w:rPr>
        <w:t>possess the equal rights and equal duty</w:t>
      </w:r>
      <w:r w:rsidR="0085356A">
        <w:rPr>
          <w:rFonts w:ascii="Times New Roman" w:hAnsi="Times New Roman" w:cs="Times New Roman"/>
          <w:sz w:val="24"/>
          <w:szCs w:val="24"/>
          <w:shd w:val="clear" w:color="auto" w:fill="FFFFFF"/>
          <w:lang w:val="en-US"/>
        </w:rPr>
        <w:t xml:space="preserve">, </w:t>
      </w:r>
      <w:r w:rsidR="0085356A" w:rsidRPr="0085356A">
        <w:rPr>
          <w:rFonts w:ascii="Times New Roman" w:hAnsi="Times New Roman" w:cs="Times New Roman"/>
          <w:sz w:val="24"/>
          <w:szCs w:val="24"/>
          <w:shd w:val="clear" w:color="auto" w:fill="FFFFFF"/>
          <w:lang w:val="en-US"/>
        </w:rPr>
        <w:t>unless otherwise provided</w:t>
      </w:r>
      <w:r w:rsidR="0085356A">
        <w:rPr>
          <w:rFonts w:ascii="Times New Roman" w:hAnsi="Times New Roman" w:cs="Times New Roman"/>
          <w:sz w:val="24"/>
          <w:szCs w:val="24"/>
          <w:shd w:val="clear" w:color="auto" w:fill="FFFFFF"/>
          <w:lang w:val="en-US"/>
        </w:rPr>
        <w:t xml:space="preserve"> by the present Provision or other internal RCC regulatory documents.</w:t>
      </w:r>
    </w:p>
    <w:p w:rsidR="0085356A" w:rsidRDefault="0085356A" w:rsidP="0085356A">
      <w:pPr>
        <w:pStyle w:val="a3"/>
        <w:numPr>
          <w:ilvl w:val="0"/>
          <w:numId w:val="2"/>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RCC participants must </w:t>
      </w:r>
    </w:p>
    <w:p w:rsidR="0085356A" w:rsidRPr="00291929" w:rsidRDefault="004F4546" w:rsidP="004F4546">
      <w:pPr>
        <w:pStyle w:val="a3"/>
        <w:numPr>
          <w:ilvl w:val="0"/>
          <w:numId w:val="5"/>
        </w:numPr>
        <w:spacing w:line="360" w:lineRule="auto"/>
        <w:ind w:left="0" w:hanging="11"/>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Follow </w:t>
      </w:r>
      <w:r w:rsidR="0083159C" w:rsidRPr="00A6153F">
        <w:rPr>
          <w:rFonts w:ascii="Times New Roman" w:hAnsi="Times New Roman" w:cs="Times New Roman"/>
          <w:sz w:val="24"/>
          <w:szCs w:val="24"/>
          <w:lang w:val="en-US"/>
        </w:rPr>
        <w:t>the Agreement</w:t>
      </w:r>
      <w:r w:rsidR="0083159C">
        <w:rPr>
          <w:rFonts w:ascii="Times New Roman" w:hAnsi="Times New Roman" w:cs="Times New Roman"/>
          <w:sz w:val="24"/>
          <w:szCs w:val="24"/>
          <w:lang w:val="en-US"/>
        </w:rPr>
        <w:t xml:space="preserve"> of the formation of the Regional Commonwealth in the field of Communications of the 17 of December 1991, </w:t>
      </w:r>
      <w:r w:rsidR="0083159C">
        <w:rPr>
          <w:rFonts w:ascii="Times New Roman" w:hAnsi="Times New Roman" w:cs="Times New Roman"/>
          <w:sz w:val="24"/>
          <w:szCs w:val="24"/>
          <w:shd w:val="clear" w:color="auto" w:fill="FFFFFF"/>
          <w:lang w:val="en-US"/>
        </w:rPr>
        <w:t>the Agreement of coordination of the interstate relations in the field of postal and electrical communication of the 9</w:t>
      </w:r>
      <w:r w:rsidR="0083159C" w:rsidRPr="00C57C07">
        <w:rPr>
          <w:rFonts w:ascii="Times New Roman" w:hAnsi="Times New Roman" w:cs="Times New Roman"/>
          <w:sz w:val="24"/>
          <w:szCs w:val="24"/>
          <w:shd w:val="clear" w:color="auto" w:fill="FFFFFF"/>
          <w:vertAlign w:val="superscript"/>
          <w:lang w:val="en-US"/>
        </w:rPr>
        <w:t>th</w:t>
      </w:r>
      <w:r w:rsidR="0083159C">
        <w:rPr>
          <w:rFonts w:ascii="Times New Roman" w:hAnsi="Times New Roman" w:cs="Times New Roman"/>
          <w:sz w:val="24"/>
          <w:szCs w:val="24"/>
          <w:shd w:val="clear" w:color="auto" w:fill="FFFFFF"/>
          <w:lang w:val="en-US"/>
        </w:rPr>
        <w:t xml:space="preserve"> of October 1992, </w:t>
      </w:r>
      <w:r w:rsidR="0083159C">
        <w:rPr>
          <w:rFonts w:ascii="Times New Roman" w:hAnsi="Times New Roman" w:cs="Times New Roman"/>
          <w:sz w:val="24"/>
          <w:szCs w:val="24"/>
          <w:lang w:val="en-US"/>
        </w:rPr>
        <w:t xml:space="preserve">the RCC </w:t>
      </w:r>
      <w:r w:rsidR="0083159C" w:rsidRPr="004C442A">
        <w:rPr>
          <w:rFonts w:ascii="Times New Roman" w:hAnsi="Times New Roman" w:cs="Times New Roman"/>
          <w:sz w:val="24"/>
          <w:szCs w:val="24"/>
          <w:lang w:val="en-US"/>
        </w:rPr>
        <w:t>Charter</w:t>
      </w:r>
      <w:r>
        <w:rPr>
          <w:rFonts w:ascii="Times New Roman" w:hAnsi="Times New Roman" w:cs="Times New Roman"/>
          <w:sz w:val="24"/>
          <w:szCs w:val="24"/>
          <w:lang w:val="en-US"/>
        </w:rPr>
        <w:t xml:space="preserve"> and other </w:t>
      </w:r>
      <w:r>
        <w:rPr>
          <w:rFonts w:ascii="Times New Roman" w:hAnsi="Times New Roman" w:cs="Times New Roman"/>
          <w:sz w:val="24"/>
          <w:szCs w:val="24"/>
          <w:shd w:val="clear" w:color="auto" w:fill="FFFFFF"/>
          <w:lang w:val="en-US"/>
        </w:rPr>
        <w:t xml:space="preserve">internal RCC regulatory documents; execute binding decisions </w:t>
      </w:r>
      <w:r w:rsidR="00D0585B">
        <w:rPr>
          <w:rFonts w:ascii="Times New Roman" w:hAnsi="Times New Roman" w:cs="Times New Roman"/>
          <w:sz w:val="24"/>
          <w:szCs w:val="24"/>
          <w:shd w:val="clear" w:color="auto" w:fill="FFFFFF"/>
          <w:lang w:val="en-US"/>
        </w:rPr>
        <w:t xml:space="preserve">of the Board and  the Coordination Council for </w:t>
      </w:r>
      <w:proofErr w:type="spellStart"/>
      <w:r w:rsidR="00D0585B">
        <w:rPr>
          <w:rFonts w:ascii="Times New Roman" w:hAnsi="Times New Roman" w:cs="Times New Roman"/>
          <w:sz w:val="24"/>
          <w:szCs w:val="24"/>
          <w:shd w:val="clear" w:color="auto" w:fill="FFFFFF"/>
          <w:lang w:val="en-US"/>
        </w:rPr>
        <w:t>Informatization</w:t>
      </w:r>
      <w:proofErr w:type="spellEnd"/>
      <w:r w:rsidR="00D0585B">
        <w:rPr>
          <w:rFonts w:ascii="Times New Roman" w:hAnsi="Times New Roman" w:cs="Times New Roman"/>
          <w:sz w:val="24"/>
          <w:szCs w:val="24"/>
          <w:shd w:val="clear" w:color="auto" w:fill="FFFFFF"/>
          <w:lang w:val="en-US"/>
        </w:rPr>
        <w:t xml:space="preserve"> of the CIS states attached to RCC</w:t>
      </w:r>
      <w:r w:rsidR="00291929">
        <w:rPr>
          <w:rFonts w:ascii="Times New Roman" w:hAnsi="Times New Roman" w:cs="Times New Roman"/>
          <w:sz w:val="24"/>
          <w:szCs w:val="24"/>
          <w:shd w:val="clear" w:color="auto" w:fill="FFFFFF"/>
          <w:lang w:val="en-US"/>
        </w:rPr>
        <w:t xml:space="preserve"> (</w:t>
      </w:r>
      <w:r w:rsidR="00291929" w:rsidRPr="00A6153F">
        <w:rPr>
          <w:rFonts w:ascii="Times New Roman" w:hAnsi="Times New Roman" w:cs="Times New Roman"/>
          <w:sz w:val="24"/>
          <w:szCs w:val="24"/>
          <w:lang w:val="en-US"/>
        </w:rPr>
        <w:t>hereinafter referred to as the</w:t>
      </w:r>
      <w:r w:rsidR="000F6BBB">
        <w:rPr>
          <w:rFonts w:ascii="Times New Roman" w:hAnsi="Times New Roman" w:cs="Times New Roman"/>
          <w:sz w:val="24"/>
          <w:szCs w:val="24"/>
          <w:lang w:val="en-US"/>
        </w:rPr>
        <w:t xml:space="preserve"> CCI</w:t>
      </w:r>
      <w:r w:rsidR="00291929">
        <w:rPr>
          <w:rFonts w:ascii="Times New Roman" w:hAnsi="Times New Roman" w:cs="Times New Roman"/>
          <w:sz w:val="24"/>
          <w:szCs w:val="24"/>
          <w:lang w:val="en-US"/>
        </w:rPr>
        <w:t xml:space="preserve"> RCC)</w:t>
      </w:r>
    </w:p>
    <w:p w:rsidR="00291929" w:rsidRPr="00291929" w:rsidRDefault="00291929" w:rsidP="004F4546">
      <w:pPr>
        <w:pStyle w:val="a3"/>
        <w:numPr>
          <w:ilvl w:val="0"/>
          <w:numId w:val="5"/>
        </w:numPr>
        <w:spacing w:line="360" w:lineRule="auto"/>
        <w:ind w:left="0" w:hanging="11"/>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Pay membership dues;</w:t>
      </w:r>
    </w:p>
    <w:p w:rsidR="00291929" w:rsidRPr="00291929" w:rsidRDefault="00291929" w:rsidP="00291929">
      <w:pPr>
        <w:pStyle w:val="a3"/>
        <w:numPr>
          <w:ilvl w:val="0"/>
          <w:numId w:val="5"/>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Not to</w:t>
      </w:r>
      <w:r w:rsidRPr="00291929">
        <w:rPr>
          <w:rFonts w:ascii="Times New Roman" w:hAnsi="Times New Roman" w:cs="Times New Roman"/>
          <w:sz w:val="24"/>
          <w:szCs w:val="24"/>
          <w:lang w:val="en-US"/>
        </w:rPr>
        <w:t xml:space="preserve"> disclose confidential information</w:t>
      </w:r>
      <w:r>
        <w:rPr>
          <w:rFonts w:ascii="Times New Roman" w:hAnsi="Times New Roman" w:cs="Times New Roman"/>
          <w:sz w:val="24"/>
          <w:szCs w:val="24"/>
          <w:lang w:val="en-US"/>
        </w:rPr>
        <w:t xml:space="preserve"> of the RCC activity.</w:t>
      </w:r>
    </w:p>
    <w:p w:rsidR="00291929" w:rsidRPr="00094E4D" w:rsidRDefault="00291929" w:rsidP="00291929">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The participant have the right to</w:t>
      </w:r>
      <w:r w:rsidR="00094E4D">
        <w:rPr>
          <w:rFonts w:ascii="Times New Roman" w:hAnsi="Times New Roman" w:cs="Times New Roman"/>
          <w:sz w:val="24"/>
          <w:szCs w:val="24"/>
          <w:lang w:val="en-US"/>
        </w:rPr>
        <w:t>:</w:t>
      </w:r>
    </w:p>
    <w:p w:rsidR="00291929" w:rsidRDefault="004870A3" w:rsidP="00852ABD">
      <w:pPr>
        <w:pStyle w:val="a3"/>
        <w:numPr>
          <w:ilvl w:val="0"/>
          <w:numId w:val="5"/>
        </w:numPr>
        <w:spacing w:line="360" w:lineRule="auto"/>
        <w:ind w:left="0" w:hanging="11"/>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P</w:t>
      </w:r>
      <w:r w:rsidR="00094E4D">
        <w:rPr>
          <w:rFonts w:ascii="Times New Roman" w:hAnsi="Times New Roman" w:cs="Times New Roman"/>
          <w:sz w:val="24"/>
          <w:szCs w:val="24"/>
          <w:lang w:val="en-US"/>
        </w:rPr>
        <w:t>articipate in the Meeting of the Board and in the joint meetings of the Board</w:t>
      </w:r>
      <w:r w:rsidR="007A4290">
        <w:rPr>
          <w:rFonts w:ascii="Times New Roman" w:hAnsi="Times New Roman" w:cs="Times New Roman"/>
          <w:sz w:val="24"/>
          <w:szCs w:val="24"/>
          <w:lang w:val="en-US"/>
        </w:rPr>
        <w:t xml:space="preserve"> </w:t>
      </w:r>
      <w:r w:rsidR="00D62999">
        <w:rPr>
          <w:rFonts w:ascii="Times New Roman" w:hAnsi="Times New Roman" w:cs="Times New Roman"/>
          <w:sz w:val="24"/>
          <w:szCs w:val="24"/>
          <w:lang w:val="en-US"/>
        </w:rPr>
        <w:t>and the CCI RCC: the full members and the observers have the</w:t>
      </w:r>
      <w:r w:rsidR="000F6BBB">
        <w:rPr>
          <w:rFonts w:ascii="Times New Roman" w:hAnsi="Times New Roman" w:cs="Times New Roman"/>
          <w:sz w:val="24"/>
          <w:szCs w:val="24"/>
          <w:lang w:val="en-US"/>
        </w:rPr>
        <w:t xml:space="preserve"> right to familiarize with the content of </w:t>
      </w:r>
      <w:r w:rsidR="000F6BBB">
        <w:rPr>
          <w:rFonts w:ascii="Times New Roman" w:hAnsi="Times New Roman" w:cs="Times New Roman"/>
          <w:sz w:val="24"/>
          <w:szCs w:val="24"/>
          <w:lang w:val="en-US"/>
        </w:rPr>
        <w:lastRenderedPageBreak/>
        <w:t xml:space="preserve">the meeting such as the agenda and the draft decision , to participate in their development, </w:t>
      </w:r>
      <w:r w:rsidR="003E3F3F">
        <w:rPr>
          <w:rFonts w:ascii="Times New Roman" w:hAnsi="Times New Roman" w:cs="Times New Roman"/>
          <w:sz w:val="24"/>
          <w:szCs w:val="24"/>
          <w:lang w:val="en-US"/>
        </w:rPr>
        <w:t>to present the reports, to participate in the discussion, familiarized with the accepted decisions and documents, and to present the reports</w:t>
      </w:r>
      <w:r w:rsidR="00FE4172">
        <w:rPr>
          <w:rFonts w:ascii="Times New Roman" w:hAnsi="Times New Roman" w:cs="Times New Roman"/>
          <w:sz w:val="24"/>
          <w:szCs w:val="24"/>
          <w:lang w:val="en-US"/>
        </w:rPr>
        <w:t xml:space="preserve"> and to participate in the discussion of the separate item of the agenda</w:t>
      </w:r>
      <w:r w:rsidR="003E3F3F">
        <w:rPr>
          <w:rFonts w:ascii="Times New Roman" w:hAnsi="Times New Roman" w:cs="Times New Roman"/>
          <w:sz w:val="24"/>
          <w:szCs w:val="24"/>
          <w:lang w:val="en-US"/>
        </w:rPr>
        <w:t xml:space="preserve"> by the</w:t>
      </w:r>
      <w:r w:rsidR="00FE4172">
        <w:rPr>
          <w:rFonts w:ascii="Times New Roman" w:hAnsi="Times New Roman" w:cs="Times New Roman"/>
          <w:sz w:val="24"/>
          <w:szCs w:val="24"/>
          <w:lang w:val="en-US"/>
        </w:rPr>
        <w:t xml:space="preserve"> decision</w:t>
      </w:r>
      <w:r w:rsidR="003E3F3F">
        <w:rPr>
          <w:rFonts w:ascii="Times New Roman" w:hAnsi="Times New Roman" w:cs="Times New Roman"/>
          <w:sz w:val="24"/>
          <w:szCs w:val="24"/>
          <w:lang w:val="en-US"/>
        </w:rPr>
        <w:t xml:space="preserve"> </w:t>
      </w:r>
      <w:r w:rsidR="00FE4172">
        <w:rPr>
          <w:rFonts w:ascii="Times New Roman" w:hAnsi="Times New Roman" w:cs="Times New Roman"/>
          <w:sz w:val="24"/>
          <w:szCs w:val="24"/>
          <w:lang w:val="en-US"/>
        </w:rPr>
        <w:t xml:space="preserve">of the </w:t>
      </w:r>
      <w:r w:rsidR="003E3F3F">
        <w:rPr>
          <w:rFonts w:ascii="Times New Roman" w:hAnsi="Times New Roman" w:cs="Times New Roman"/>
          <w:sz w:val="24"/>
          <w:szCs w:val="24"/>
          <w:lang w:val="en-US"/>
        </w:rPr>
        <w:t xml:space="preserve">Board or </w:t>
      </w:r>
      <w:r w:rsidR="00FE4172">
        <w:rPr>
          <w:rFonts w:ascii="Times New Roman" w:hAnsi="Times New Roman" w:cs="Times New Roman"/>
          <w:sz w:val="24"/>
          <w:szCs w:val="24"/>
          <w:lang w:val="en-US"/>
        </w:rPr>
        <w:t xml:space="preserve">by </w:t>
      </w:r>
      <w:r w:rsidR="003E3F3F">
        <w:rPr>
          <w:rFonts w:ascii="Times New Roman" w:hAnsi="Times New Roman" w:cs="Times New Roman"/>
          <w:sz w:val="24"/>
          <w:szCs w:val="24"/>
          <w:lang w:val="en-US"/>
        </w:rPr>
        <w:t>the instruction of the RCC working body</w:t>
      </w:r>
      <w:r w:rsidR="00FE4172">
        <w:rPr>
          <w:rFonts w:ascii="Times New Roman" w:hAnsi="Times New Roman" w:cs="Times New Roman"/>
          <w:sz w:val="24"/>
          <w:szCs w:val="24"/>
          <w:lang w:val="en-US"/>
        </w:rPr>
        <w:t>. The full members take part at the meeting</w:t>
      </w:r>
      <w:r w:rsidR="00100DBA">
        <w:rPr>
          <w:rFonts w:ascii="Times New Roman" w:hAnsi="Times New Roman" w:cs="Times New Roman"/>
          <w:sz w:val="24"/>
          <w:szCs w:val="24"/>
          <w:lang w:val="en-US"/>
        </w:rPr>
        <w:t xml:space="preserve"> with the right of the </w:t>
      </w:r>
      <w:r w:rsidR="00DE7A7F">
        <w:rPr>
          <w:rFonts w:ascii="Times New Roman" w:hAnsi="Times New Roman" w:cs="Times New Roman"/>
          <w:sz w:val="24"/>
          <w:szCs w:val="24"/>
          <w:shd w:val="clear" w:color="auto" w:fill="FFFFFF"/>
          <w:lang w:val="en-US"/>
        </w:rPr>
        <w:t xml:space="preserve">casting vote; the observers – with the deliberate vote; the associated members are </w:t>
      </w:r>
      <w:r w:rsidR="00DE7A7F" w:rsidRPr="00DE7A7F">
        <w:rPr>
          <w:rFonts w:ascii="Times New Roman" w:hAnsi="Times New Roman" w:cs="Times New Roman"/>
          <w:sz w:val="24"/>
          <w:szCs w:val="24"/>
          <w:shd w:val="clear" w:color="auto" w:fill="FFFFFF"/>
          <w:lang w:val="en-US"/>
        </w:rPr>
        <w:t>without the right to vote</w:t>
      </w:r>
      <w:r w:rsidR="00DE7A7F">
        <w:rPr>
          <w:rFonts w:ascii="Times New Roman" w:hAnsi="Times New Roman" w:cs="Times New Roman"/>
          <w:sz w:val="24"/>
          <w:szCs w:val="24"/>
          <w:shd w:val="clear" w:color="auto" w:fill="FFFFFF"/>
          <w:lang w:val="en-US"/>
        </w:rPr>
        <w:t>. The Head’s functions and the functions of</w:t>
      </w:r>
      <w:r>
        <w:rPr>
          <w:rFonts w:ascii="Times New Roman" w:hAnsi="Times New Roman" w:cs="Times New Roman"/>
          <w:sz w:val="24"/>
          <w:szCs w:val="24"/>
          <w:shd w:val="clear" w:color="auto" w:fill="FFFFFF"/>
          <w:lang w:val="en-US"/>
        </w:rPr>
        <w:t xml:space="preserve"> deputy can be executed by the representatives of the full members;</w:t>
      </w:r>
    </w:p>
    <w:p w:rsidR="004870A3" w:rsidRDefault="004870A3" w:rsidP="00852ABD">
      <w:pPr>
        <w:pStyle w:val="a3"/>
        <w:numPr>
          <w:ilvl w:val="0"/>
          <w:numId w:val="5"/>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Participate in the RCC working </w:t>
      </w:r>
      <w:r w:rsidR="00381062">
        <w:rPr>
          <w:rFonts w:ascii="Times New Roman" w:hAnsi="Times New Roman" w:cs="Times New Roman"/>
          <w:sz w:val="24"/>
          <w:szCs w:val="24"/>
          <w:shd w:val="clear" w:color="auto" w:fill="FFFFFF"/>
          <w:lang w:val="en-US"/>
        </w:rPr>
        <w:t>bodies’</w:t>
      </w:r>
      <w:r>
        <w:rPr>
          <w:rFonts w:ascii="Times New Roman" w:hAnsi="Times New Roman" w:cs="Times New Roman"/>
          <w:sz w:val="24"/>
          <w:szCs w:val="24"/>
          <w:shd w:val="clear" w:color="auto" w:fill="FFFFFF"/>
          <w:lang w:val="en-US"/>
        </w:rPr>
        <w:t xml:space="preserve"> activity </w:t>
      </w:r>
      <w:r w:rsidR="00381062">
        <w:rPr>
          <w:rFonts w:ascii="Times New Roman" w:hAnsi="Times New Roman" w:cs="Times New Roman"/>
          <w:sz w:val="24"/>
          <w:szCs w:val="24"/>
          <w:shd w:val="clear" w:color="auto" w:fill="FFFFFF"/>
          <w:lang w:val="en-US"/>
        </w:rPr>
        <w:t>in the order determined by the provisions of the working bodies or other internal RCC regulatory documents approved by the Board;</w:t>
      </w:r>
    </w:p>
    <w:p w:rsidR="00381062" w:rsidRDefault="00381062" w:rsidP="00852ABD">
      <w:pPr>
        <w:pStyle w:val="a3"/>
        <w:numPr>
          <w:ilvl w:val="0"/>
          <w:numId w:val="5"/>
        </w:numPr>
        <w:spacing w:line="360" w:lineRule="auto"/>
        <w:ind w:left="0"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Participate in th</w:t>
      </w:r>
      <w:r w:rsidR="00852ABD">
        <w:rPr>
          <w:rFonts w:ascii="Times New Roman" w:hAnsi="Times New Roman" w:cs="Times New Roman"/>
          <w:sz w:val="24"/>
          <w:szCs w:val="24"/>
          <w:shd w:val="clear" w:color="auto" w:fill="FFFFFF"/>
          <w:lang w:val="en-US"/>
        </w:rPr>
        <w:t>e scientific research, seminars, conferences and other events organized by the RCC.</w:t>
      </w:r>
    </w:p>
    <w:p w:rsidR="00852ABD" w:rsidRPr="00601C3A" w:rsidRDefault="00852ABD" w:rsidP="00852ABD">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According to the</w:t>
      </w:r>
      <w:r>
        <w:rPr>
          <w:rFonts w:ascii="Times New Roman" w:hAnsi="Times New Roman" w:cs="Times New Roman"/>
          <w:sz w:val="24"/>
          <w:szCs w:val="24"/>
          <w:lang w:val="en-US"/>
        </w:rPr>
        <w:t xml:space="preserve"> RCC </w:t>
      </w:r>
      <w:r w:rsidRPr="004C442A">
        <w:rPr>
          <w:rFonts w:ascii="Times New Roman" w:hAnsi="Times New Roman" w:cs="Times New Roman"/>
          <w:sz w:val="24"/>
          <w:szCs w:val="24"/>
          <w:lang w:val="en-US"/>
        </w:rPr>
        <w:t>Charter</w:t>
      </w:r>
      <w:r>
        <w:rPr>
          <w:rFonts w:ascii="Times New Roman" w:hAnsi="Times New Roman" w:cs="Times New Roman"/>
          <w:sz w:val="24"/>
          <w:szCs w:val="24"/>
          <w:lang w:val="en-US"/>
        </w:rPr>
        <w:t xml:space="preserve"> the other rights and the obligation can be </w:t>
      </w:r>
      <w:r w:rsidR="00601C3A">
        <w:rPr>
          <w:rFonts w:ascii="Times New Roman" w:hAnsi="Times New Roman" w:cs="Times New Roman"/>
          <w:sz w:val="24"/>
          <w:szCs w:val="24"/>
          <w:lang w:val="en-US"/>
        </w:rPr>
        <w:t>assigned by the Board’s decision.</w:t>
      </w:r>
    </w:p>
    <w:p w:rsidR="00601C3A" w:rsidRPr="0049770E" w:rsidRDefault="00601C3A" w:rsidP="00852ABD">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The internal RCC regulatory documents that determine the order of the activity of the working bodies can </w:t>
      </w:r>
      <w:r w:rsidR="007B23AB">
        <w:rPr>
          <w:rFonts w:ascii="Times New Roman" w:hAnsi="Times New Roman" w:cs="Times New Roman"/>
          <w:sz w:val="24"/>
          <w:szCs w:val="24"/>
          <w:lang w:val="en-US"/>
        </w:rPr>
        <w:t xml:space="preserve">cover the rights and the obligations </w:t>
      </w:r>
      <w:r w:rsidR="000E4C8D">
        <w:rPr>
          <w:rFonts w:ascii="Times New Roman" w:hAnsi="Times New Roman" w:cs="Times New Roman"/>
          <w:sz w:val="24"/>
          <w:szCs w:val="24"/>
          <w:lang w:val="en-US"/>
        </w:rPr>
        <w:t>of the representatives of the participants</w:t>
      </w:r>
      <w:r w:rsidR="0049770E">
        <w:rPr>
          <w:rFonts w:ascii="Times New Roman" w:hAnsi="Times New Roman" w:cs="Times New Roman"/>
          <w:sz w:val="24"/>
          <w:szCs w:val="24"/>
          <w:lang w:val="en-US"/>
        </w:rPr>
        <w:t xml:space="preserve"> holding the post of the Head and the deputy of the working body.</w:t>
      </w:r>
    </w:p>
    <w:p w:rsidR="0049770E" w:rsidRPr="0049770E" w:rsidRDefault="0049770E" w:rsidP="0049770E">
      <w:pPr>
        <w:pStyle w:val="a3"/>
        <w:numPr>
          <w:ilvl w:val="0"/>
          <w:numId w:val="1"/>
        </w:numPr>
        <w:spacing w:line="36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The payment of fees</w:t>
      </w:r>
    </w:p>
    <w:p w:rsidR="0049770E" w:rsidRPr="000974C1" w:rsidRDefault="000974C1" w:rsidP="0049770E">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The amount and the procedure of the fees payment is determined according to the Method of calculation of the amount of the payment of the fees by the participants that finance the RCC expenses approved by the Board.</w:t>
      </w:r>
    </w:p>
    <w:p w:rsidR="000974C1" w:rsidRPr="008C43F4" w:rsidRDefault="000974C1" w:rsidP="0049770E">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sidRPr="008C43F4">
        <w:rPr>
          <w:rFonts w:ascii="Times New Roman" w:hAnsi="Times New Roman" w:cs="Times New Roman"/>
          <w:sz w:val="24"/>
          <w:szCs w:val="24"/>
          <w:lang w:val="en-US"/>
        </w:rPr>
        <w:t>The amount</w:t>
      </w:r>
      <w:r w:rsidR="008C43F4" w:rsidRPr="008C43F4">
        <w:rPr>
          <w:rFonts w:ascii="Times New Roman" w:hAnsi="Times New Roman" w:cs="Times New Roman"/>
          <w:sz w:val="24"/>
          <w:szCs w:val="24"/>
          <w:lang w:val="en-US"/>
        </w:rPr>
        <w:t xml:space="preserve"> of the fees of the full members</w:t>
      </w:r>
      <w:r w:rsidR="008C43F4">
        <w:rPr>
          <w:rFonts w:ascii="Times New Roman" w:hAnsi="Times New Roman" w:cs="Times New Roman"/>
          <w:sz w:val="24"/>
          <w:szCs w:val="24"/>
          <w:lang w:val="en-US"/>
        </w:rPr>
        <w:t>, observers and the associated members may differ. Herewith the amount of the fees for the one status holders may also differ.</w:t>
      </w:r>
    </w:p>
    <w:p w:rsidR="008C43F4" w:rsidRDefault="008C43F4" w:rsidP="008C43F4">
      <w:pPr>
        <w:pStyle w:val="a3"/>
        <w:numPr>
          <w:ilvl w:val="0"/>
          <w:numId w:val="1"/>
        </w:numPr>
        <w:spacing w:line="36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final provisions</w:t>
      </w:r>
    </w:p>
    <w:p w:rsidR="008C43F4" w:rsidRDefault="008C43F4" w:rsidP="008C43F4">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present provision </w:t>
      </w:r>
      <w:r w:rsidRPr="008C43F4">
        <w:rPr>
          <w:rFonts w:ascii="Times New Roman" w:hAnsi="Times New Roman" w:cs="Times New Roman"/>
          <w:sz w:val="24"/>
          <w:szCs w:val="24"/>
          <w:shd w:val="clear" w:color="auto" w:fill="FFFFFF"/>
          <w:lang w:val="en-US"/>
        </w:rPr>
        <w:t>comes into force from the date of approval</w:t>
      </w:r>
      <w:r w:rsidR="00970FA2">
        <w:rPr>
          <w:rFonts w:ascii="Times New Roman" w:hAnsi="Times New Roman" w:cs="Times New Roman"/>
          <w:sz w:val="24"/>
          <w:szCs w:val="24"/>
          <w:shd w:val="clear" w:color="auto" w:fill="FFFFFF"/>
          <w:lang w:val="en-US"/>
        </w:rPr>
        <w:t xml:space="preserve"> by the Board.</w:t>
      </w:r>
    </w:p>
    <w:p w:rsidR="00970FA2" w:rsidRPr="0049770E" w:rsidRDefault="00970FA2" w:rsidP="008C43F4">
      <w:pPr>
        <w:pStyle w:val="a3"/>
        <w:numPr>
          <w:ilvl w:val="0"/>
          <w:numId w:val="2"/>
        </w:numPr>
        <w:spacing w:line="360" w:lineRule="auto"/>
        <w:ind w:left="426" w:hanging="426"/>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By the Board’s decision the changes and the amendments may be made in the present Provision. </w:t>
      </w:r>
    </w:p>
    <w:sectPr w:rsidR="00970FA2" w:rsidRPr="00497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72B"/>
    <w:multiLevelType w:val="hybridMultilevel"/>
    <w:tmpl w:val="7742C31E"/>
    <w:lvl w:ilvl="0" w:tplc="A7D62554">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16A79"/>
    <w:multiLevelType w:val="hybridMultilevel"/>
    <w:tmpl w:val="F49E0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A0F61D2"/>
    <w:multiLevelType w:val="hybridMultilevel"/>
    <w:tmpl w:val="1B200DDA"/>
    <w:lvl w:ilvl="0" w:tplc="5126B6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613AB"/>
    <w:multiLevelType w:val="hybridMultilevel"/>
    <w:tmpl w:val="C7021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F0E28"/>
    <w:multiLevelType w:val="multilevel"/>
    <w:tmpl w:val="EE12BC6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33AF8"/>
    <w:rsid w:val="0004146A"/>
    <w:rsid w:val="00052A7C"/>
    <w:rsid w:val="000730BE"/>
    <w:rsid w:val="00077490"/>
    <w:rsid w:val="00094E4D"/>
    <w:rsid w:val="000974C1"/>
    <w:rsid w:val="000C1ABD"/>
    <w:rsid w:val="000C62B0"/>
    <w:rsid w:val="000E4C8D"/>
    <w:rsid w:val="000F6BBB"/>
    <w:rsid w:val="00100DBA"/>
    <w:rsid w:val="00152B47"/>
    <w:rsid w:val="001A6F76"/>
    <w:rsid w:val="001A76DD"/>
    <w:rsid w:val="0020133F"/>
    <w:rsid w:val="00261B5A"/>
    <w:rsid w:val="00291929"/>
    <w:rsid w:val="002B48DB"/>
    <w:rsid w:val="002B5416"/>
    <w:rsid w:val="002B78A9"/>
    <w:rsid w:val="00302971"/>
    <w:rsid w:val="00342841"/>
    <w:rsid w:val="003455A6"/>
    <w:rsid w:val="00381062"/>
    <w:rsid w:val="003A54A5"/>
    <w:rsid w:val="003C4AE6"/>
    <w:rsid w:val="003E3F3F"/>
    <w:rsid w:val="003E5111"/>
    <w:rsid w:val="003F09D8"/>
    <w:rsid w:val="003F4E63"/>
    <w:rsid w:val="0044653E"/>
    <w:rsid w:val="004870A3"/>
    <w:rsid w:val="0049770E"/>
    <w:rsid w:val="004A55F5"/>
    <w:rsid w:val="004E300D"/>
    <w:rsid w:val="004F4546"/>
    <w:rsid w:val="00542EBA"/>
    <w:rsid w:val="005734FA"/>
    <w:rsid w:val="005774DE"/>
    <w:rsid w:val="00601C3A"/>
    <w:rsid w:val="006068C8"/>
    <w:rsid w:val="006355A2"/>
    <w:rsid w:val="006C37DA"/>
    <w:rsid w:val="006D2725"/>
    <w:rsid w:val="007A4290"/>
    <w:rsid w:val="007B23AB"/>
    <w:rsid w:val="007C406C"/>
    <w:rsid w:val="007C72A8"/>
    <w:rsid w:val="007F41DC"/>
    <w:rsid w:val="00826A60"/>
    <w:rsid w:val="0083159C"/>
    <w:rsid w:val="00852ABD"/>
    <w:rsid w:val="0085356A"/>
    <w:rsid w:val="0087226A"/>
    <w:rsid w:val="00873048"/>
    <w:rsid w:val="008757D4"/>
    <w:rsid w:val="00893E8E"/>
    <w:rsid w:val="008C36EC"/>
    <w:rsid w:val="008C43F4"/>
    <w:rsid w:val="008D2B8A"/>
    <w:rsid w:val="008D5129"/>
    <w:rsid w:val="008F62E4"/>
    <w:rsid w:val="00916370"/>
    <w:rsid w:val="00924702"/>
    <w:rsid w:val="00924F18"/>
    <w:rsid w:val="00925C36"/>
    <w:rsid w:val="00926947"/>
    <w:rsid w:val="00957274"/>
    <w:rsid w:val="00970FA2"/>
    <w:rsid w:val="009F7BB9"/>
    <w:rsid w:val="00A6153F"/>
    <w:rsid w:val="00A665AA"/>
    <w:rsid w:val="00A77C7D"/>
    <w:rsid w:val="00AA360D"/>
    <w:rsid w:val="00AC473D"/>
    <w:rsid w:val="00AE7CD0"/>
    <w:rsid w:val="00B02D81"/>
    <w:rsid w:val="00B41111"/>
    <w:rsid w:val="00BE23E4"/>
    <w:rsid w:val="00C00A75"/>
    <w:rsid w:val="00C23337"/>
    <w:rsid w:val="00C34BBC"/>
    <w:rsid w:val="00C57C07"/>
    <w:rsid w:val="00C74589"/>
    <w:rsid w:val="00CF0676"/>
    <w:rsid w:val="00CF2F29"/>
    <w:rsid w:val="00D01D31"/>
    <w:rsid w:val="00D0585B"/>
    <w:rsid w:val="00D62999"/>
    <w:rsid w:val="00D6593D"/>
    <w:rsid w:val="00DE1F97"/>
    <w:rsid w:val="00DE7A7F"/>
    <w:rsid w:val="00DF0260"/>
    <w:rsid w:val="00E92C35"/>
    <w:rsid w:val="00ED2A05"/>
    <w:rsid w:val="00F067C4"/>
    <w:rsid w:val="00F11479"/>
    <w:rsid w:val="00F9565F"/>
    <w:rsid w:val="00FB6AC9"/>
    <w:rsid w:val="00FE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4</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RCC</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Фуркат Ашуров</dc:creator>
  <cp:keywords/>
  <dc:description/>
  <cp:lastModifiedBy>user</cp:lastModifiedBy>
  <cp:revision>20</cp:revision>
  <dcterms:created xsi:type="dcterms:W3CDTF">2014-09-08T05:19:00Z</dcterms:created>
  <dcterms:modified xsi:type="dcterms:W3CDTF">2014-09-29T08:48:00Z</dcterms:modified>
</cp:coreProperties>
</file>